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C0F85" w14:textId="4EC4039B" w:rsidR="00773F62" w:rsidRPr="00157AB3" w:rsidRDefault="00773F62" w:rsidP="00157AB3">
      <w:pPr>
        <w:spacing w:line="240" w:lineRule="auto"/>
        <w:rPr>
          <w:rFonts w:asciiTheme="majorBidi" w:hAnsiTheme="majorBidi" w:cstheme="majorBidi"/>
          <w:szCs w:val="24"/>
        </w:rPr>
      </w:pPr>
    </w:p>
    <w:p w14:paraId="50CB26A7" w14:textId="6CEBA333" w:rsidR="00CF5AEF" w:rsidRPr="00157AB3" w:rsidRDefault="00CF5AEF" w:rsidP="00157AB3">
      <w:pPr>
        <w:spacing w:line="240" w:lineRule="auto"/>
        <w:rPr>
          <w:rFonts w:asciiTheme="majorBidi" w:hAnsiTheme="majorBidi" w:cstheme="majorBidi"/>
          <w:szCs w:val="24"/>
        </w:rPr>
      </w:pPr>
    </w:p>
    <w:p w14:paraId="26E0C6E7" w14:textId="183B4AA3" w:rsidR="00311918" w:rsidRPr="00157AB3" w:rsidRDefault="00311918" w:rsidP="00157AB3">
      <w:pPr>
        <w:spacing w:line="240" w:lineRule="auto"/>
        <w:rPr>
          <w:rFonts w:asciiTheme="majorBidi" w:hAnsiTheme="majorBidi" w:cstheme="majorBidi"/>
          <w:szCs w:val="24"/>
        </w:rPr>
      </w:pPr>
    </w:p>
    <w:p w14:paraId="35AB03F7" w14:textId="7CC3EFC5" w:rsidR="00311918" w:rsidRPr="00157AB3" w:rsidRDefault="00311918" w:rsidP="00157AB3">
      <w:pPr>
        <w:spacing w:line="240" w:lineRule="auto"/>
        <w:rPr>
          <w:rFonts w:asciiTheme="majorBidi" w:hAnsiTheme="majorBidi" w:cstheme="majorBidi"/>
          <w:szCs w:val="24"/>
        </w:rPr>
      </w:pPr>
    </w:p>
    <w:p w14:paraId="03D25EFE" w14:textId="3892E4A8" w:rsidR="00311918" w:rsidRPr="00157AB3" w:rsidRDefault="00311918" w:rsidP="00157AB3">
      <w:pPr>
        <w:spacing w:line="240" w:lineRule="auto"/>
        <w:rPr>
          <w:rFonts w:asciiTheme="majorBidi" w:hAnsiTheme="majorBidi" w:cstheme="majorBidi"/>
          <w:b/>
          <w:bCs/>
          <w:szCs w:val="24"/>
        </w:rPr>
      </w:pPr>
    </w:p>
    <w:p w14:paraId="00254BF7" w14:textId="77777777" w:rsidR="0059561B" w:rsidRDefault="0059561B" w:rsidP="00655756">
      <w:pPr>
        <w:pStyle w:val="Parasts"/>
        <w:spacing w:line="240" w:lineRule="auto"/>
        <w:ind w:left="851" w:right="1"/>
        <w:jc w:val="center"/>
        <w:rPr>
          <w:b/>
        </w:rPr>
      </w:pPr>
    </w:p>
    <w:p w14:paraId="074B181D" w14:textId="77777777" w:rsidR="00B638D7" w:rsidRPr="00C81B77" w:rsidRDefault="00F239BC" w:rsidP="00C81B77">
      <w:pPr>
        <w:spacing w:line="240" w:lineRule="auto"/>
        <w:jc w:val="right"/>
        <w:rPr>
          <w:rFonts w:cs="Times New Roman"/>
          <w:b/>
          <w:bCs/>
          <w:sz w:val="20"/>
          <w:szCs w:val="20"/>
        </w:rPr>
      </w:pPr>
      <w:r w:rsidRPr="00C81B77">
        <w:rPr>
          <w:rFonts w:cs="Times New Roman"/>
          <w:b/>
          <w:bCs/>
          <w:sz w:val="20"/>
          <w:szCs w:val="20"/>
        </w:rPr>
        <w:t xml:space="preserve">Izdoti saskaņā ar </w:t>
      </w:r>
      <w:r w:rsidR="00BF3660" w:rsidRPr="00C81B77">
        <w:rPr>
          <w:rFonts w:cs="Times New Roman"/>
          <w:b/>
          <w:bCs/>
          <w:sz w:val="20"/>
          <w:szCs w:val="20"/>
        </w:rPr>
        <w:t>SIA</w:t>
      </w:r>
      <w:r w:rsidR="00415141" w:rsidRPr="00C81B77">
        <w:rPr>
          <w:rFonts w:cs="Times New Roman"/>
          <w:b/>
          <w:bCs/>
          <w:sz w:val="20"/>
          <w:szCs w:val="20"/>
        </w:rPr>
        <w:t xml:space="preserve"> “Rīgas Nami”</w:t>
      </w:r>
      <w:r w:rsidR="00B638D7" w:rsidRPr="00C81B77">
        <w:rPr>
          <w:rFonts w:cs="Times New Roman"/>
          <w:b/>
          <w:bCs/>
          <w:sz w:val="20"/>
          <w:szCs w:val="20"/>
        </w:rPr>
        <w:t xml:space="preserve"> </w:t>
      </w:r>
    </w:p>
    <w:p w14:paraId="05CFB086" w14:textId="0BB3AEF1" w:rsidR="00B638D7" w:rsidRPr="00C81B77" w:rsidRDefault="00B638D7" w:rsidP="00C81B77">
      <w:pPr>
        <w:spacing w:line="240" w:lineRule="auto"/>
        <w:jc w:val="right"/>
        <w:rPr>
          <w:rFonts w:eastAsia="Times New Roman" w:cs="Times New Roman"/>
          <w:b/>
          <w:bCs/>
          <w:color w:val="000000"/>
          <w:sz w:val="20"/>
          <w:szCs w:val="20"/>
          <w:lang w:eastAsia="lv-LV"/>
        </w:rPr>
      </w:pPr>
      <w:r w:rsidRPr="00C81B77">
        <w:rPr>
          <w:rFonts w:cs="Times New Roman"/>
          <w:b/>
          <w:bCs/>
          <w:sz w:val="20"/>
          <w:szCs w:val="20"/>
        </w:rPr>
        <w:t xml:space="preserve">05.06.2024. </w:t>
      </w:r>
      <w:r w:rsidR="00BF3660" w:rsidRPr="00C81B77">
        <w:rPr>
          <w:rFonts w:cs="Times New Roman"/>
          <w:b/>
          <w:bCs/>
          <w:sz w:val="20"/>
          <w:szCs w:val="20"/>
        </w:rPr>
        <w:t xml:space="preserve"> </w:t>
      </w:r>
      <w:r w:rsidR="00BF3660" w:rsidRPr="00C81B77">
        <w:rPr>
          <w:rFonts w:eastAsia="Times New Roman" w:cs="Times New Roman"/>
          <w:b/>
          <w:bCs/>
          <w:color w:val="000000"/>
          <w:sz w:val="20"/>
          <w:szCs w:val="20"/>
          <w:lang w:eastAsia="lv-LV"/>
        </w:rPr>
        <w:t>IEKŠĒJIE</w:t>
      </w:r>
      <w:r w:rsidR="00415141" w:rsidRPr="00C81B77">
        <w:rPr>
          <w:rFonts w:eastAsia="Times New Roman" w:cs="Times New Roman"/>
          <w:b/>
          <w:bCs/>
          <w:color w:val="000000"/>
          <w:sz w:val="20"/>
          <w:szCs w:val="20"/>
          <w:lang w:eastAsia="lv-LV"/>
        </w:rPr>
        <w:t>M</w:t>
      </w:r>
      <w:r w:rsidR="00BF3660" w:rsidRPr="00C81B77">
        <w:rPr>
          <w:rFonts w:eastAsia="Times New Roman" w:cs="Times New Roman"/>
          <w:b/>
          <w:bCs/>
          <w:color w:val="000000"/>
          <w:sz w:val="20"/>
          <w:szCs w:val="20"/>
          <w:lang w:eastAsia="lv-LV"/>
        </w:rPr>
        <w:t xml:space="preserve"> NOTEIKUMI</w:t>
      </w:r>
      <w:r w:rsidR="00415141" w:rsidRPr="00C81B77">
        <w:rPr>
          <w:rFonts w:eastAsia="Times New Roman" w:cs="Times New Roman"/>
          <w:b/>
          <w:bCs/>
          <w:color w:val="000000"/>
          <w:sz w:val="20"/>
          <w:szCs w:val="20"/>
          <w:lang w:eastAsia="lv-LV"/>
        </w:rPr>
        <w:t>EM</w:t>
      </w:r>
      <w:r w:rsidRPr="00C81B77">
        <w:rPr>
          <w:rFonts w:eastAsia="Times New Roman" w:cs="Times New Roman"/>
          <w:b/>
          <w:bCs/>
          <w:color w:val="000000"/>
          <w:sz w:val="20"/>
          <w:szCs w:val="20"/>
          <w:lang w:eastAsia="lv-LV"/>
        </w:rPr>
        <w:t xml:space="preserve"> </w:t>
      </w:r>
    </w:p>
    <w:p w14:paraId="0BDC8B72" w14:textId="77777777" w:rsidR="00B638D7" w:rsidRPr="00C81B77" w:rsidRDefault="00B638D7" w:rsidP="00C81B77">
      <w:pPr>
        <w:spacing w:line="240" w:lineRule="auto"/>
        <w:jc w:val="right"/>
        <w:rPr>
          <w:rFonts w:eastAsia="Times New Roman" w:cs="Times New Roman"/>
          <w:b/>
          <w:bCs/>
          <w:color w:val="000000"/>
          <w:sz w:val="20"/>
          <w:szCs w:val="20"/>
          <w:lang w:eastAsia="lv-LV"/>
        </w:rPr>
      </w:pPr>
      <w:r w:rsidRPr="00BF3660">
        <w:rPr>
          <w:rFonts w:eastAsia="Times New Roman" w:cs="Times New Roman"/>
          <w:b/>
          <w:bCs/>
          <w:color w:val="000000"/>
          <w:sz w:val="20"/>
          <w:szCs w:val="20"/>
          <w:lang w:eastAsia="lv-LV"/>
        </w:rPr>
        <w:t>Nr. RN-2024-24-not/2.1-5</w:t>
      </w:r>
      <w:r w:rsidRPr="00C81B77">
        <w:rPr>
          <w:rFonts w:eastAsia="Times New Roman" w:cs="Times New Roman"/>
          <w:b/>
          <w:bCs/>
          <w:color w:val="000000"/>
          <w:sz w:val="20"/>
          <w:szCs w:val="20"/>
          <w:lang w:eastAsia="lv-LV"/>
        </w:rPr>
        <w:t xml:space="preserve"> “DZĪVOJAMO MĀJU </w:t>
      </w:r>
    </w:p>
    <w:p w14:paraId="3808AC8B" w14:textId="77777777" w:rsidR="00B638D7" w:rsidRPr="00C81B77" w:rsidRDefault="00B638D7" w:rsidP="00C81B77">
      <w:pPr>
        <w:spacing w:line="240" w:lineRule="auto"/>
        <w:jc w:val="right"/>
        <w:rPr>
          <w:rFonts w:eastAsia="Times New Roman" w:cs="Times New Roman"/>
          <w:b/>
          <w:bCs/>
          <w:color w:val="000000"/>
          <w:sz w:val="20"/>
          <w:szCs w:val="20"/>
          <w:lang w:eastAsia="lv-LV"/>
        </w:rPr>
      </w:pPr>
      <w:r w:rsidRPr="00C81B77">
        <w:rPr>
          <w:rFonts w:eastAsia="Times New Roman" w:cs="Times New Roman"/>
          <w:b/>
          <w:bCs/>
          <w:color w:val="000000"/>
          <w:sz w:val="20"/>
          <w:szCs w:val="20"/>
          <w:lang w:eastAsia="lv-LV"/>
        </w:rPr>
        <w:t xml:space="preserve">AUTOSTĀVVIETU TERITORIJU </w:t>
      </w:r>
    </w:p>
    <w:p w14:paraId="5051B4CC" w14:textId="26DE44F8" w:rsidR="00B638D7" w:rsidRPr="00BF3660" w:rsidRDefault="00B638D7" w:rsidP="00C81B77">
      <w:pPr>
        <w:spacing w:line="240" w:lineRule="auto"/>
        <w:jc w:val="right"/>
        <w:rPr>
          <w:rFonts w:cs="Times New Roman"/>
          <w:b/>
          <w:bCs/>
          <w:sz w:val="20"/>
          <w:szCs w:val="20"/>
          <w:highlight w:val="yellow"/>
        </w:rPr>
      </w:pPr>
      <w:r w:rsidRPr="00C81B77">
        <w:rPr>
          <w:rFonts w:eastAsia="Times New Roman" w:cs="Times New Roman"/>
          <w:b/>
          <w:bCs/>
          <w:color w:val="000000"/>
          <w:sz w:val="20"/>
          <w:szCs w:val="20"/>
          <w:lang w:eastAsia="lv-LV"/>
        </w:rPr>
        <w:t>LIETOŠANAS KĀRTĪBA”</w:t>
      </w:r>
    </w:p>
    <w:p w14:paraId="37CD68BB" w14:textId="6991CBE6" w:rsidR="00BF3660" w:rsidRPr="00C81B77" w:rsidRDefault="00BF3660" w:rsidP="00BF3660">
      <w:pPr>
        <w:rPr>
          <w:rFonts w:eastAsia="Times New Roman" w:cs="Times New Roman"/>
          <w:b/>
          <w:bCs/>
          <w:color w:val="000000"/>
          <w:sz w:val="20"/>
          <w:szCs w:val="20"/>
          <w:lang w:eastAsia="lv-LV"/>
        </w:rPr>
      </w:pPr>
    </w:p>
    <w:p w14:paraId="38E40F6A" w14:textId="77777777" w:rsidR="00CE5681" w:rsidRPr="00C81B77" w:rsidRDefault="0059249F" w:rsidP="00C81B77">
      <w:pPr>
        <w:spacing w:line="240" w:lineRule="auto"/>
        <w:jc w:val="right"/>
        <w:rPr>
          <w:rFonts w:eastAsia="Times New Roman" w:cs="Times New Roman"/>
          <w:b/>
          <w:bCs/>
          <w:color w:val="000000"/>
          <w:sz w:val="20"/>
          <w:szCs w:val="20"/>
          <w:lang w:eastAsia="lv-LV"/>
        </w:rPr>
      </w:pPr>
      <w:r w:rsidRPr="00C81B77">
        <w:rPr>
          <w:rFonts w:eastAsia="Times New Roman" w:cs="Times New Roman"/>
          <w:b/>
          <w:bCs/>
          <w:color w:val="000000"/>
          <w:sz w:val="20"/>
          <w:szCs w:val="20"/>
          <w:lang w:eastAsia="lv-LV"/>
        </w:rPr>
        <w:t>un apstiprināti  ar</w:t>
      </w:r>
      <w:r w:rsidR="00186F4D" w:rsidRPr="00C81B77">
        <w:rPr>
          <w:rFonts w:eastAsia="Times New Roman" w:cs="Times New Roman"/>
          <w:b/>
          <w:bCs/>
          <w:color w:val="000000"/>
          <w:sz w:val="20"/>
          <w:szCs w:val="20"/>
          <w:lang w:eastAsia="lv-LV"/>
        </w:rPr>
        <w:t xml:space="preserve"> </w:t>
      </w:r>
      <w:r w:rsidRPr="00C81B77">
        <w:rPr>
          <w:rFonts w:eastAsia="Times New Roman" w:cs="Times New Roman"/>
          <w:b/>
          <w:bCs/>
          <w:color w:val="000000"/>
          <w:sz w:val="20"/>
          <w:szCs w:val="20"/>
          <w:lang w:eastAsia="lv-LV"/>
        </w:rPr>
        <w:t xml:space="preserve"> </w:t>
      </w:r>
      <w:r w:rsidR="00CE5681" w:rsidRPr="00C81B77">
        <w:rPr>
          <w:rFonts w:eastAsia="Times New Roman" w:cs="Times New Roman"/>
          <w:b/>
          <w:bCs/>
          <w:color w:val="000000"/>
          <w:sz w:val="20"/>
          <w:szCs w:val="20"/>
          <w:lang w:eastAsia="lv-LV"/>
        </w:rPr>
        <w:t>SIA „Rīgas nami”</w:t>
      </w:r>
    </w:p>
    <w:p w14:paraId="59D6EA9F" w14:textId="77777777" w:rsidR="00C81B77" w:rsidRPr="00C81B77" w:rsidRDefault="00CE5681" w:rsidP="00C81B77">
      <w:pPr>
        <w:spacing w:line="240" w:lineRule="auto"/>
        <w:jc w:val="right"/>
        <w:rPr>
          <w:rFonts w:eastAsia="Times New Roman" w:cs="Times New Roman"/>
          <w:b/>
          <w:bCs/>
          <w:color w:val="000000"/>
          <w:sz w:val="20"/>
          <w:szCs w:val="20"/>
          <w:lang w:eastAsia="lv-LV"/>
        </w:rPr>
      </w:pPr>
      <w:r w:rsidRPr="00C81B77">
        <w:rPr>
          <w:rFonts w:eastAsia="Times New Roman" w:cs="Times New Roman"/>
          <w:b/>
          <w:bCs/>
          <w:color w:val="000000"/>
          <w:sz w:val="20"/>
          <w:szCs w:val="20"/>
          <w:lang w:eastAsia="lv-LV"/>
        </w:rPr>
        <w:t>Nekustamā īpašuma iznomāšanas komisijas</w:t>
      </w:r>
    </w:p>
    <w:p w14:paraId="20303186" w14:textId="2EED1F4F" w:rsidR="00CE5681" w:rsidRPr="00C81B77" w:rsidRDefault="00CE5681" w:rsidP="00C81B77">
      <w:pPr>
        <w:spacing w:line="240" w:lineRule="auto"/>
        <w:jc w:val="right"/>
        <w:rPr>
          <w:rFonts w:eastAsia="Times New Roman" w:cs="Times New Roman"/>
          <w:b/>
          <w:bCs/>
          <w:color w:val="000000"/>
          <w:sz w:val="20"/>
          <w:szCs w:val="20"/>
          <w:lang w:eastAsia="lv-LV"/>
        </w:rPr>
      </w:pPr>
      <w:r w:rsidRPr="00C81B77">
        <w:rPr>
          <w:rFonts w:eastAsia="Times New Roman" w:cs="Times New Roman"/>
          <w:b/>
          <w:bCs/>
          <w:color w:val="000000"/>
          <w:sz w:val="20"/>
          <w:szCs w:val="20"/>
          <w:lang w:eastAsia="lv-LV"/>
        </w:rPr>
        <w:t>_____ lēmumu Nr.____</w:t>
      </w:r>
    </w:p>
    <w:p w14:paraId="0B2E9791" w14:textId="73E89740" w:rsidR="006C46F2" w:rsidRDefault="006C46F2" w:rsidP="0001420D">
      <w:pPr>
        <w:spacing w:line="240" w:lineRule="auto"/>
        <w:jc w:val="right"/>
        <w:rPr>
          <w:rFonts w:asciiTheme="majorBidi" w:hAnsiTheme="majorBidi" w:cstheme="majorBidi"/>
          <w:b/>
          <w:bCs/>
          <w:szCs w:val="24"/>
        </w:rPr>
      </w:pPr>
    </w:p>
    <w:p w14:paraId="647C7B28" w14:textId="77777777" w:rsidR="00F239BC" w:rsidRDefault="00F239BC" w:rsidP="00C56E0A">
      <w:pPr>
        <w:spacing w:line="240" w:lineRule="auto"/>
        <w:jc w:val="center"/>
        <w:rPr>
          <w:rFonts w:asciiTheme="majorBidi" w:hAnsiTheme="majorBidi" w:cstheme="majorBidi"/>
          <w:b/>
          <w:bCs/>
          <w:szCs w:val="24"/>
        </w:rPr>
      </w:pPr>
    </w:p>
    <w:p w14:paraId="0F14ACFF" w14:textId="6C08082D" w:rsidR="00C56E0A" w:rsidRDefault="00C56E0A" w:rsidP="00C56E0A">
      <w:pPr>
        <w:spacing w:line="240" w:lineRule="auto"/>
        <w:jc w:val="center"/>
        <w:rPr>
          <w:rFonts w:asciiTheme="majorBidi" w:hAnsiTheme="majorBidi" w:cstheme="majorBidi"/>
          <w:b/>
          <w:bCs/>
          <w:szCs w:val="24"/>
        </w:rPr>
      </w:pPr>
      <w:r>
        <w:rPr>
          <w:rFonts w:asciiTheme="majorBidi" w:hAnsiTheme="majorBidi" w:cstheme="majorBidi"/>
          <w:b/>
          <w:bCs/>
          <w:szCs w:val="24"/>
        </w:rPr>
        <w:t xml:space="preserve">Autostāvvietu lietošanas </w:t>
      </w:r>
      <w:r>
        <w:rPr>
          <w:b/>
        </w:rPr>
        <w:t>noteikumi</w:t>
      </w:r>
      <w:r w:rsidRPr="00157AB3">
        <w:rPr>
          <w:rFonts w:asciiTheme="majorBidi" w:hAnsiTheme="majorBidi" w:cstheme="majorBidi"/>
          <w:b/>
          <w:bCs/>
          <w:szCs w:val="24"/>
        </w:rPr>
        <w:t xml:space="preserve"> </w:t>
      </w:r>
    </w:p>
    <w:p w14:paraId="273D71BA" w14:textId="77BBC813" w:rsidR="00C56E0A" w:rsidRDefault="00C56E0A" w:rsidP="00C56E0A">
      <w:pPr>
        <w:spacing w:line="240" w:lineRule="auto"/>
        <w:jc w:val="center"/>
        <w:rPr>
          <w:rFonts w:asciiTheme="majorBidi" w:hAnsiTheme="majorBidi" w:cstheme="majorBidi"/>
          <w:b/>
          <w:bCs/>
          <w:szCs w:val="24"/>
        </w:rPr>
      </w:pPr>
      <w:r w:rsidRPr="00157AB3">
        <w:rPr>
          <w:rFonts w:asciiTheme="majorBidi" w:hAnsiTheme="majorBidi" w:cstheme="majorBidi"/>
          <w:b/>
          <w:bCs/>
          <w:szCs w:val="24"/>
        </w:rPr>
        <w:t>teritorijās pie SIA “Rīgas nami” īpašumā un pārvaldīšanā esošām dzīvojamām mājām</w:t>
      </w:r>
      <w:r w:rsidR="0088169E">
        <w:rPr>
          <w:rFonts w:asciiTheme="majorBidi" w:hAnsiTheme="majorBidi" w:cstheme="majorBidi"/>
          <w:b/>
          <w:bCs/>
          <w:szCs w:val="24"/>
        </w:rPr>
        <w:t xml:space="preserve"> un dzīvojamo māju pazemes stāvvietās</w:t>
      </w:r>
    </w:p>
    <w:p w14:paraId="4BB7ABA9" w14:textId="77777777" w:rsidR="005A434E" w:rsidRDefault="005A434E" w:rsidP="00C56E0A">
      <w:pPr>
        <w:spacing w:line="240" w:lineRule="auto"/>
        <w:jc w:val="center"/>
        <w:rPr>
          <w:rFonts w:asciiTheme="majorBidi" w:hAnsiTheme="majorBidi" w:cstheme="majorBidi"/>
          <w:b/>
          <w:bCs/>
          <w:szCs w:val="24"/>
        </w:rPr>
      </w:pPr>
    </w:p>
    <w:p w14:paraId="1C32863E" w14:textId="60C107CC" w:rsidR="00655756" w:rsidRPr="000834CF" w:rsidRDefault="005A434E" w:rsidP="000834CF">
      <w:pPr>
        <w:pStyle w:val="ListParagraph"/>
        <w:numPr>
          <w:ilvl w:val="0"/>
          <w:numId w:val="38"/>
        </w:numPr>
        <w:spacing w:line="240" w:lineRule="auto"/>
        <w:jc w:val="center"/>
        <w:rPr>
          <w:rFonts w:asciiTheme="majorBidi" w:hAnsiTheme="majorBidi" w:cstheme="majorBidi"/>
          <w:b/>
          <w:bCs/>
          <w:szCs w:val="24"/>
        </w:rPr>
      </w:pPr>
      <w:r>
        <w:rPr>
          <w:rFonts w:asciiTheme="majorBidi" w:hAnsiTheme="majorBidi" w:cstheme="majorBidi"/>
          <w:b/>
          <w:bCs/>
          <w:szCs w:val="24"/>
        </w:rPr>
        <w:t>Vispārīgie noteikumi</w:t>
      </w:r>
    </w:p>
    <w:p w14:paraId="67002AFF" w14:textId="77777777" w:rsidR="00575CF9" w:rsidRPr="00194247" w:rsidRDefault="00B529A1" w:rsidP="008F3D4F">
      <w:pPr>
        <w:pStyle w:val="Parasts"/>
        <w:numPr>
          <w:ilvl w:val="0"/>
          <w:numId w:val="18"/>
        </w:numPr>
        <w:spacing w:line="240" w:lineRule="auto"/>
        <w:ind w:left="426" w:hanging="426"/>
        <w:jc w:val="both"/>
      </w:pPr>
      <w:r w:rsidRPr="00194247">
        <w:t xml:space="preserve">Šie </w:t>
      </w:r>
      <w:r w:rsidR="00E1370E" w:rsidRPr="00194247">
        <w:t>noteikumi</w:t>
      </w:r>
      <w:r w:rsidR="002B61C4" w:rsidRPr="00194247">
        <w:t xml:space="preserve"> (turpmāk – Noteikumi)</w:t>
      </w:r>
      <w:r w:rsidR="00E1370E" w:rsidRPr="00194247">
        <w:t xml:space="preserve"> </w:t>
      </w:r>
      <w:r w:rsidR="00922295" w:rsidRPr="00194247">
        <w:t xml:space="preserve">nosaka autostāvvietu lietošanas </w:t>
      </w:r>
      <w:r w:rsidR="009650C6" w:rsidRPr="00194247">
        <w:t>kārtību</w:t>
      </w:r>
      <w:r w:rsidR="00922295" w:rsidRPr="00194247">
        <w:t xml:space="preserve"> </w:t>
      </w:r>
      <w:r w:rsidR="00336541" w:rsidRPr="00194247">
        <w:t xml:space="preserve">teritorijās pie </w:t>
      </w:r>
      <w:r w:rsidR="00655756" w:rsidRPr="00194247">
        <w:t xml:space="preserve">SIA “Rīgas nami” (turpmāk tekstā – Sabiedrība) </w:t>
      </w:r>
      <w:r w:rsidR="00336541" w:rsidRPr="00194247">
        <w:t xml:space="preserve">īpašumā un pārvaldīšanā </w:t>
      </w:r>
      <w:r w:rsidR="00D5287B" w:rsidRPr="00194247">
        <w:t>esošām dzīvojamām mājām un dzīvojamo māju pazemes stāvvietās</w:t>
      </w:r>
      <w:r w:rsidR="008C51D4" w:rsidRPr="00194247">
        <w:t xml:space="preserve"> (turpmāk – Stāvvietas</w:t>
      </w:r>
      <w:r w:rsidR="00AC544A" w:rsidRPr="00194247">
        <w:t xml:space="preserve"> vai Stāvvieta</w:t>
      </w:r>
      <w:r w:rsidR="008C51D4" w:rsidRPr="00194247">
        <w:t xml:space="preserve">). </w:t>
      </w:r>
    </w:p>
    <w:p w14:paraId="31540B78" w14:textId="3AA45CA7" w:rsidR="008C51D4" w:rsidRPr="008F3D4F" w:rsidRDefault="00F4199F" w:rsidP="008F3D4F">
      <w:pPr>
        <w:pStyle w:val="Parasts"/>
        <w:numPr>
          <w:ilvl w:val="0"/>
          <w:numId w:val="18"/>
        </w:numPr>
        <w:spacing w:line="240" w:lineRule="auto"/>
        <w:ind w:left="426" w:hanging="426"/>
        <w:jc w:val="both"/>
      </w:pPr>
      <w:r w:rsidRPr="008F3D4F">
        <w:t>Noteikumi ir saistoši personām, kurām izsniegtas Atļaujas</w:t>
      </w:r>
      <w:r w:rsidR="00E5768B" w:rsidRPr="008F3D4F">
        <w:t xml:space="preserve"> </w:t>
      </w:r>
      <w:r w:rsidR="007A6465" w:rsidRPr="008F3D4F">
        <w:t>un</w:t>
      </w:r>
      <w:r w:rsidR="00A46274" w:rsidRPr="008F3D4F">
        <w:t>/</w:t>
      </w:r>
      <w:r w:rsidR="00E5768B" w:rsidRPr="008F3D4F">
        <w:t xml:space="preserve">vai kuras pārvietojas ar transportlīdzekli </w:t>
      </w:r>
      <w:r w:rsidR="00575CF9" w:rsidRPr="008F3D4F">
        <w:t>Stāvvietas teritorijā</w:t>
      </w:r>
      <w:r w:rsidR="0067731A" w:rsidRPr="008F3D4F">
        <w:t xml:space="preserve"> (turpmāk </w:t>
      </w:r>
      <w:r w:rsidR="00B553DE" w:rsidRPr="008F3D4F">
        <w:t>– Lietotājs vai Lietotāji)</w:t>
      </w:r>
      <w:r w:rsidR="00575CF9" w:rsidRPr="008F3D4F">
        <w:t>.</w:t>
      </w:r>
    </w:p>
    <w:p w14:paraId="30876128" w14:textId="0C7E6C68" w:rsidR="00F57727" w:rsidRDefault="007F0DD7" w:rsidP="008F3D4F">
      <w:pPr>
        <w:pStyle w:val="Parasts"/>
        <w:numPr>
          <w:ilvl w:val="0"/>
          <w:numId w:val="18"/>
        </w:numPr>
        <w:spacing w:line="240" w:lineRule="auto"/>
        <w:ind w:left="426" w:hanging="426"/>
        <w:jc w:val="both"/>
      </w:pPr>
      <w:r w:rsidRPr="008F3D4F">
        <w:t>S</w:t>
      </w:r>
      <w:r w:rsidR="00655756" w:rsidRPr="008F3D4F">
        <w:t>tāvvietā</w:t>
      </w:r>
      <w:r w:rsidR="00AC544A" w:rsidRPr="008F3D4F">
        <w:t>s</w:t>
      </w:r>
      <w:r w:rsidR="00655756" w:rsidRPr="008F3D4F">
        <w:t xml:space="preserve"> ir atļauts </w:t>
      </w:r>
      <w:r w:rsidR="00B048D3" w:rsidRPr="008F3D4F">
        <w:t xml:space="preserve">novietot </w:t>
      </w:r>
      <w:r w:rsidR="00602CC8" w:rsidRPr="008F3D4F">
        <w:t>t</w:t>
      </w:r>
      <w:r w:rsidR="00156E44" w:rsidRPr="008F3D4F">
        <w:t>ransport</w:t>
      </w:r>
      <w:r w:rsidR="00655756" w:rsidRPr="008F3D4F">
        <w:t xml:space="preserve">līdzekli tikai ar </w:t>
      </w:r>
      <w:r w:rsidR="00AC544A" w:rsidRPr="008F3D4F">
        <w:t xml:space="preserve">Sabiedrības </w:t>
      </w:r>
      <w:r w:rsidR="00655756" w:rsidRPr="008F3D4F">
        <w:t xml:space="preserve">izsniegtām </w:t>
      </w:r>
      <w:r w:rsidR="00AC544A" w:rsidRPr="008F3D4F">
        <w:t xml:space="preserve">derīgām </w:t>
      </w:r>
      <w:r w:rsidR="002F697E" w:rsidRPr="008F3D4F">
        <w:t>iedzīvotāju</w:t>
      </w:r>
      <w:r w:rsidR="00BB317E" w:rsidRPr="008F3D4F">
        <w:t xml:space="preserve">, maksas, dienesta vai viesu </w:t>
      </w:r>
      <w:r w:rsidR="00A500B6" w:rsidRPr="008F3D4F">
        <w:t>a</w:t>
      </w:r>
      <w:r w:rsidRPr="008F3D4F">
        <w:t>tļaujām</w:t>
      </w:r>
      <w:r w:rsidR="00E06B39" w:rsidRPr="008F3D4F">
        <w:t xml:space="preserve"> (turpmāk – Atļauja vai Atļaujas)</w:t>
      </w:r>
      <w:r w:rsidR="00D8430F" w:rsidRPr="008F3D4F">
        <w:t>.</w:t>
      </w:r>
      <w:r w:rsidR="00F57727" w:rsidRPr="008F3D4F">
        <w:t xml:space="preserve"> </w:t>
      </w:r>
    </w:p>
    <w:p w14:paraId="52450D99" w14:textId="7DE65780" w:rsidR="000C021D" w:rsidRDefault="000C021D" w:rsidP="000C021D">
      <w:pPr>
        <w:pStyle w:val="NoSpacing"/>
        <w:numPr>
          <w:ilvl w:val="0"/>
          <w:numId w:val="18"/>
        </w:numPr>
        <w:ind w:left="426" w:hanging="426"/>
        <w:jc w:val="both"/>
      </w:pPr>
      <w:r w:rsidRPr="008F3D4F">
        <w:t xml:space="preserve">Atļauja jānovieto viegli pārredzamā vietā uz Transportlīdzekļa priekšējā paneļa. </w:t>
      </w:r>
    </w:p>
    <w:p w14:paraId="27ABE999" w14:textId="43EE0173" w:rsidR="00BB7C48" w:rsidRPr="008F3D4F" w:rsidRDefault="00BB7C48" w:rsidP="00BB7C48">
      <w:pPr>
        <w:pStyle w:val="ListParagraph"/>
        <w:numPr>
          <w:ilvl w:val="0"/>
          <w:numId w:val="18"/>
        </w:numPr>
        <w:spacing w:line="240" w:lineRule="auto"/>
        <w:ind w:left="426" w:hanging="426"/>
        <w:jc w:val="both"/>
      </w:pPr>
      <w:r w:rsidRPr="008F3D4F">
        <w:t>Maksas Stāvvietās transportlīdzekļus atļauts novietot tikai ar maksas Atļaujām. Maksas Stāvvietu vietas apzīmētas ar atbilstošām ceļa zīmēm, kuras atļauj noteiktā teritorijā novietot transportlīdzekli tikai ar Sabiedrības izsniegtām noteiktas numerācijas maksas Atļaujām.</w:t>
      </w:r>
    </w:p>
    <w:p w14:paraId="624A166C" w14:textId="53EC27A0" w:rsidR="00B1732E" w:rsidRPr="008F3D4F" w:rsidRDefault="00CB125A" w:rsidP="008F3D4F">
      <w:pPr>
        <w:pStyle w:val="Parasts"/>
        <w:numPr>
          <w:ilvl w:val="0"/>
          <w:numId w:val="18"/>
        </w:numPr>
        <w:spacing w:line="240" w:lineRule="auto"/>
        <w:ind w:left="426" w:hanging="426"/>
        <w:jc w:val="both"/>
      </w:pPr>
      <w:r w:rsidRPr="008F3D4F">
        <w:t xml:space="preserve">Transportlīdzekļu apstāšanās un stāvēšana Stāvvietas teritorijā atļauta tikai atbilstoši marķētās vietās, ievērojot </w:t>
      </w:r>
      <w:r w:rsidR="009E6DCD" w:rsidRPr="008F3D4F">
        <w:t>ceļa</w:t>
      </w:r>
      <w:r w:rsidRPr="008F3D4F">
        <w:t xml:space="preserve"> zīmes</w:t>
      </w:r>
      <w:r w:rsidR="00E467CD" w:rsidRPr="008F3D4F">
        <w:t xml:space="preserve"> un</w:t>
      </w:r>
      <w:r w:rsidRPr="008F3D4F">
        <w:t xml:space="preserve"> horizontālos ceļa apzīmējumus.  </w:t>
      </w:r>
      <w:r w:rsidR="001D22B9" w:rsidRPr="008F3D4F">
        <w:t xml:space="preserve">Aizliegts </w:t>
      </w:r>
      <w:r w:rsidR="00B1732E" w:rsidRPr="008F3D4F">
        <w:rPr>
          <w:rFonts w:asciiTheme="majorBidi" w:hAnsiTheme="majorBidi" w:cstheme="majorBidi"/>
          <w:szCs w:val="24"/>
        </w:rPr>
        <w:t>novietot</w:t>
      </w:r>
      <w:r w:rsidR="001D22B9" w:rsidRPr="008F3D4F">
        <w:rPr>
          <w:rFonts w:asciiTheme="majorBidi" w:hAnsiTheme="majorBidi" w:cstheme="majorBidi"/>
          <w:szCs w:val="24"/>
        </w:rPr>
        <w:t xml:space="preserve"> transportlīdzekli </w:t>
      </w:r>
      <w:r w:rsidR="00E21E48" w:rsidRPr="008F3D4F">
        <w:rPr>
          <w:rFonts w:asciiTheme="majorBidi" w:hAnsiTheme="majorBidi" w:cstheme="majorBidi"/>
          <w:szCs w:val="24"/>
        </w:rPr>
        <w:t>t</w:t>
      </w:r>
      <w:r w:rsidR="00B1732E" w:rsidRPr="008F3D4F">
        <w:rPr>
          <w:rFonts w:asciiTheme="majorBidi" w:hAnsiTheme="majorBidi" w:cstheme="majorBidi"/>
          <w:szCs w:val="24"/>
        </w:rPr>
        <w:t xml:space="preserve">ā, ka tā traucē citu </w:t>
      </w:r>
      <w:r w:rsidR="00E21E48" w:rsidRPr="008F3D4F">
        <w:rPr>
          <w:rFonts w:asciiTheme="majorBidi" w:hAnsiTheme="majorBidi" w:cstheme="majorBidi"/>
          <w:szCs w:val="24"/>
        </w:rPr>
        <w:t>transportlīdzekļu</w:t>
      </w:r>
      <w:r w:rsidR="00B1732E" w:rsidRPr="008F3D4F">
        <w:rPr>
          <w:rFonts w:asciiTheme="majorBidi" w:hAnsiTheme="majorBidi" w:cstheme="majorBidi"/>
          <w:szCs w:val="24"/>
        </w:rPr>
        <w:t xml:space="preserve"> novietošanu tiem paredzētajās vietās un/vai brīvu pārvietošanos</w:t>
      </w:r>
      <w:r w:rsidR="00E147A9" w:rsidRPr="008F3D4F">
        <w:rPr>
          <w:rFonts w:asciiTheme="majorBidi" w:hAnsiTheme="majorBidi" w:cstheme="majorBidi"/>
          <w:szCs w:val="24"/>
        </w:rPr>
        <w:t>.</w:t>
      </w:r>
    </w:p>
    <w:p w14:paraId="0BC1FC09" w14:textId="77777777" w:rsidR="00B1732E" w:rsidRPr="008F3D4F" w:rsidRDefault="00062B4A" w:rsidP="008F3D4F">
      <w:pPr>
        <w:pStyle w:val="Parasts"/>
        <w:numPr>
          <w:ilvl w:val="0"/>
          <w:numId w:val="18"/>
        </w:numPr>
        <w:spacing w:line="240" w:lineRule="auto"/>
        <w:ind w:left="426" w:hanging="426"/>
        <w:jc w:val="both"/>
      </w:pPr>
      <w:r w:rsidRPr="008F3D4F">
        <w:rPr>
          <w:rFonts w:asciiTheme="majorBidi" w:hAnsiTheme="majorBidi" w:cstheme="majorBidi"/>
          <w:szCs w:val="24"/>
        </w:rPr>
        <w:t xml:space="preserve">Lietotājs </w:t>
      </w:r>
      <w:r w:rsidR="003A3737" w:rsidRPr="008F3D4F">
        <w:rPr>
          <w:rFonts w:asciiTheme="majorBidi" w:hAnsiTheme="majorBidi" w:cstheme="majorBidi"/>
          <w:szCs w:val="24"/>
        </w:rPr>
        <w:t>apņemas izmantot Stāvvietu</w:t>
      </w:r>
      <w:r w:rsidR="003813B3" w:rsidRPr="008F3D4F">
        <w:rPr>
          <w:rFonts w:asciiTheme="majorBidi" w:hAnsiTheme="majorBidi" w:cstheme="majorBidi"/>
          <w:szCs w:val="24"/>
        </w:rPr>
        <w:t>, ievērojot LR spēkā esošos normatīvos aktus</w:t>
      </w:r>
      <w:r w:rsidR="00CD2172" w:rsidRPr="008F3D4F">
        <w:rPr>
          <w:rFonts w:asciiTheme="majorBidi" w:hAnsiTheme="majorBidi" w:cstheme="majorBidi"/>
          <w:szCs w:val="24"/>
        </w:rPr>
        <w:t xml:space="preserve">, t.sk., bet neaprobežojoties, Ceļu satiksmes noteikumus, kā arī </w:t>
      </w:r>
      <w:r w:rsidR="00B1732E" w:rsidRPr="008F3D4F">
        <w:rPr>
          <w:rFonts w:asciiTheme="majorBidi" w:hAnsiTheme="majorBidi" w:cstheme="majorBidi"/>
          <w:szCs w:val="24"/>
        </w:rPr>
        <w:t xml:space="preserve">drošības </w:t>
      </w:r>
      <w:r w:rsidR="003A3737" w:rsidRPr="008F3D4F">
        <w:rPr>
          <w:rFonts w:asciiTheme="majorBidi" w:hAnsiTheme="majorBidi" w:cstheme="majorBidi"/>
          <w:szCs w:val="24"/>
        </w:rPr>
        <w:t>tehnikas, ugunsdrošības</w:t>
      </w:r>
      <w:r w:rsidR="00B1732E" w:rsidRPr="008F3D4F">
        <w:rPr>
          <w:rFonts w:asciiTheme="majorBidi" w:hAnsiTheme="majorBidi" w:cstheme="majorBidi"/>
          <w:szCs w:val="24"/>
        </w:rPr>
        <w:t xml:space="preserve"> un </w:t>
      </w:r>
      <w:r w:rsidR="003A3737" w:rsidRPr="008F3D4F">
        <w:rPr>
          <w:rFonts w:asciiTheme="majorBidi" w:hAnsiTheme="majorBidi" w:cstheme="majorBidi"/>
          <w:szCs w:val="24"/>
        </w:rPr>
        <w:t xml:space="preserve"> sanitār</w:t>
      </w:r>
      <w:r w:rsidR="00B1732E" w:rsidRPr="008F3D4F">
        <w:rPr>
          <w:rFonts w:asciiTheme="majorBidi" w:hAnsiTheme="majorBidi" w:cstheme="majorBidi"/>
          <w:szCs w:val="24"/>
        </w:rPr>
        <w:t xml:space="preserve">ās </w:t>
      </w:r>
      <w:r w:rsidR="003A3737" w:rsidRPr="008F3D4F">
        <w:rPr>
          <w:rFonts w:asciiTheme="majorBidi" w:hAnsiTheme="majorBidi" w:cstheme="majorBidi"/>
          <w:szCs w:val="24"/>
        </w:rPr>
        <w:t>norm</w:t>
      </w:r>
      <w:r w:rsidR="00B1732E" w:rsidRPr="008F3D4F">
        <w:rPr>
          <w:rFonts w:asciiTheme="majorBidi" w:hAnsiTheme="majorBidi" w:cstheme="majorBidi"/>
          <w:szCs w:val="24"/>
        </w:rPr>
        <w:t xml:space="preserve">as. </w:t>
      </w:r>
    </w:p>
    <w:p w14:paraId="70BCE92B" w14:textId="77777777" w:rsidR="0067731A" w:rsidRPr="008F3D4F" w:rsidRDefault="0067731A" w:rsidP="008F3D4F">
      <w:pPr>
        <w:pStyle w:val="ListParagraph"/>
        <w:numPr>
          <w:ilvl w:val="0"/>
          <w:numId w:val="18"/>
        </w:numPr>
        <w:spacing w:line="240" w:lineRule="auto"/>
        <w:ind w:left="426" w:hanging="426"/>
        <w:jc w:val="both"/>
        <w:rPr>
          <w:rFonts w:cs="Times New Roman"/>
        </w:rPr>
      </w:pPr>
      <w:r w:rsidRPr="008F3D4F">
        <w:rPr>
          <w:rFonts w:cs="Times New Roman"/>
        </w:rPr>
        <w:t xml:space="preserve">Stāvvietās atļauts novietot tikai normatīvajos aktos noteiktajā kārtībā reģistrētus Transportlīdzekļus ar atbilstoši uzstādītām valsts reģistrācijas numura zīmēm. </w:t>
      </w:r>
    </w:p>
    <w:p w14:paraId="71CAF054" w14:textId="0B0D49BE" w:rsidR="00F54B38" w:rsidRPr="008F3D4F" w:rsidRDefault="006C1167" w:rsidP="00824F13">
      <w:pPr>
        <w:pStyle w:val="ListParagraph"/>
        <w:numPr>
          <w:ilvl w:val="0"/>
          <w:numId w:val="18"/>
        </w:numPr>
        <w:overflowPunct w:val="0"/>
        <w:autoSpaceDE w:val="0"/>
        <w:autoSpaceDN w:val="0"/>
        <w:adjustRightInd w:val="0"/>
        <w:spacing w:line="240" w:lineRule="auto"/>
        <w:ind w:left="426" w:hanging="426"/>
        <w:contextualSpacing w:val="0"/>
        <w:jc w:val="both"/>
        <w:textAlignment w:val="baseline"/>
        <w:rPr>
          <w:rFonts w:asciiTheme="majorBidi" w:hAnsiTheme="majorBidi" w:cstheme="majorBidi"/>
          <w:color w:val="000000"/>
          <w:szCs w:val="24"/>
        </w:rPr>
      </w:pPr>
      <w:r w:rsidRPr="008F3D4F">
        <w:rPr>
          <w:rFonts w:asciiTheme="majorBidi" w:hAnsiTheme="majorBidi" w:cstheme="majorBidi"/>
          <w:color w:val="000000"/>
          <w:szCs w:val="24"/>
        </w:rPr>
        <w:t>Dzīvojamo māju pazemes Stāvvietu lietotā</w:t>
      </w:r>
      <w:r w:rsidR="008405A0" w:rsidRPr="008F3D4F">
        <w:rPr>
          <w:rFonts w:asciiTheme="majorBidi" w:hAnsiTheme="majorBidi" w:cstheme="majorBidi"/>
          <w:color w:val="000000"/>
          <w:szCs w:val="24"/>
        </w:rPr>
        <w:t>ji, i</w:t>
      </w:r>
      <w:r w:rsidR="00F54B38" w:rsidRPr="008F3D4F">
        <w:rPr>
          <w:rFonts w:asciiTheme="majorBidi" w:hAnsiTheme="majorBidi" w:cstheme="majorBidi"/>
          <w:color w:val="000000"/>
          <w:szCs w:val="24"/>
        </w:rPr>
        <w:t xml:space="preserve">ebraucot </w:t>
      </w:r>
      <w:r w:rsidR="008405A0" w:rsidRPr="008F3D4F">
        <w:rPr>
          <w:rFonts w:asciiTheme="majorBidi" w:hAnsiTheme="majorBidi" w:cstheme="majorBidi"/>
          <w:color w:val="000000"/>
          <w:szCs w:val="24"/>
        </w:rPr>
        <w:t>Stāvvietas</w:t>
      </w:r>
      <w:r w:rsidR="00F54B38" w:rsidRPr="008F3D4F">
        <w:rPr>
          <w:rFonts w:asciiTheme="majorBidi" w:hAnsiTheme="majorBidi" w:cstheme="majorBidi"/>
          <w:color w:val="000000"/>
          <w:szCs w:val="24"/>
        </w:rPr>
        <w:t xml:space="preserve"> teritorijā un izbraucot no tās, izmanto Sabiedrības izsniegtu </w:t>
      </w:r>
      <w:r w:rsidR="003B6804" w:rsidRPr="008F3D4F">
        <w:rPr>
          <w:rFonts w:asciiTheme="majorBidi" w:hAnsiTheme="majorBidi" w:cstheme="majorBidi"/>
          <w:color w:val="000000"/>
          <w:szCs w:val="24"/>
        </w:rPr>
        <w:t>vārtu</w:t>
      </w:r>
      <w:r w:rsidR="00F54B38" w:rsidRPr="008F3D4F">
        <w:rPr>
          <w:rFonts w:asciiTheme="majorBidi" w:hAnsiTheme="majorBidi" w:cstheme="majorBidi"/>
          <w:color w:val="000000"/>
          <w:szCs w:val="24"/>
        </w:rPr>
        <w:t xml:space="preserve"> vadības </w:t>
      </w:r>
      <w:r w:rsidR="008405A0" w:rsidRPr="008F3D4F">
        <w:rPr>
          <w:rFonts w:asciiTheme="majorBidi" w:hAnsiTheme="majorBidi" w:cstheme="majorBidi"/>
          <w:color w:val="000000"/>
          <w:szCs w:val="24"/>
        </w:rPr>
        <w:t>p</w:t>
      </w:r>
      <w:r w:rsidR="00F54B38" w:rsidRPr="008F3D4F">
        <w:rPr>
          <w:rFonts w:asciiTheme="majorBidi" w:hAnsiTheme="majorBidi" w:cstheme="majorBidi"/>
          <w:color w:val="000000"/>
          <w:szCs w:val="24"/>
        </w:rPr>
        <w:t>ulti</w:t>
      </w:r>
      <w:r w:rsidR="008405A0" w:rsidRPr="008F3D4F">
        <w:rPr>
          <w:rFonts w:asciiTheme="majorBidi" w:hAnsiTheme="majorBidi" w:cstheme="majorBidi"/>
          <w:color w:val="000000"/>
          <w:szCs w:val="24"/>
        </w:rPr>
        <w:t xml:space="preserve"> (turpmāk – Pults)</w:t>
      </w:r>
      <w:r w:rsidR="00F54B38" w:rsidRPr="008F3D4F">
        <w:rPr>
          <w:rFonts w:asciiTheme="majorBidi" w:hAnsiTheme="majorBidi" w:cstheme="majorBidi"/>
          <w:color w:val="000000"/>
          <w:szCs w:val="24"/>
        </w:rPr>
        <w:t>.</w:t>
      </w:r>
      <w:r w:rsidR="00044075" w:rsidRPr="008F3D4F">
        <w:rPr>
          <w:szCs w:val="24"/>
        </w:rPr>
        <w:t xml:space="preserve"> </w:t>
      </w:r>
    </w:p>
    <w:p w14:paraId="30B8A640" w14:textId="197BD9BE" w:rsidR="00FA32DE" w:rsidRPr="008F3D4F" w:rsidRDefault="00FA32DE" w:rsidP="008F3D4F">
      <w:pPr>
        <w:pStyle w:val="NoSpacing"/>
        <w:numPr>
          <w:ilvl w:val="0"/>
          <w:numId w:val="18"/>
        </w:numPr>
        <w:ind w:left="426" w:hanging="426"/>
        <w:jc w:val="both"/>
      </w:pPr>
      <w:r w:rsidRPr="008F3D4F">
        <w:t xml:space="preserve">Iebraukšana Stāvvietas teritorijā un izbraukšana no tās atļauta tikai </w:t>
      </w:r>
      <w:r w:rsidR="00CD195F" w:rsidRPr="008F3D4F">
        <w:t>pa</w:t>
      </w:r>
      <w:r w:rsidRPr="008F3D4F">
        <w:t xml:space="preserve"> iebraukšanai un izbraukšanai paredzētajiem piebraucamiem ceļiem.</w:t>
      </w:r>
    </w:p>
    <w:p w14:paraId="35FDAF37" w14:textId="77777777" w:rsidR="004A44F1" w:rsidRPr="008F3D4F" w:rsidRDefault="004A44F1" w:rsidP="008F3D4F">
      <w:pPr>
        <w:pStyle w:val="Parasts"/>
        <w:numPr>
          <w:ilvl w:val="0"/>
          <w:numId w:val="18"/>
        </w:numPr>
        <w:spacing w:line="240" w:lineRule="auto"/>
        <w:ind w:left="426" w:hanging="426"/>
        <w:jc w:val="both"/>
      </w:pPr>
      <w:r w:rsidRPr="008F3D4F">
        <w:t xml:space="preserve">Stāvvietas izmantošanas laikā transportlīdzeklī nedrīkst atrasties viegli uzliesmojošas un </w:t>
      </w:r>
      <w:proofErr w:type="spellStart"/>
      <w:r w:rsidRPr="008F3D4F">
        <w:t>sprādzienbīstamas</w:t>
      </w:r>
      <w:proofErr w:type="spellEnd"/>
      <w:r w:rsidRPr="008F3D4F">
        <w:t xml:space="preserve"> vielas un priekšmeti, transportlīdzekļa degvielas tvertnei jābūt noslēgtai.</w:t>
      </w:r>
    </w:p>
    <w:p w14:paraId="53B6E1FA" w14:textId="4D98FAF3" w:rsidR="004A44F1" w:rsidRPr="008F3D4F" w:rsidRDefault="004A44F1" w:rsidP="008F3D4F">
      <w:pPr>
        <w:pStyle w:val="Parasts"/>
        <w:numPr>
          <w:ilvl w:val="0"/>
          <w:numId w:val="18"/>
        </w:numPr>
        <w:spacing w:line="240" w:lineRule="auto"/>
        <w:ind w:left="426" w:hanging="426"/>
        <w:jc w:val="both"/>
      </w:pPr>
      <w:r w:rsidRPr="008F3D4F">
        <w:t xml:space="preserve">Lietotājam ir pienākums </w:t>
      </w:r>
      <w:r w:rsidRPr="008F3D4F">
        <w:rPr>
          <w:rFonts w:asciiTheme="majorBidi" w:hAnsiTheme="majorBidi" w:cstheme="majorBidi"/>
          <w:szCs w:val="24"/>
        </w:rPr>
        <w:t xml:space="preserve">uzturēt izmantoto Stāvvietas vietu labā kārtībā, sakoptu, nebojāt to, un </w:t>
      </w:r>
      <w:r w:rsidRPr="008F3D4F">
        <w:t>nodrošināt tās attīrīšanu no sniega.</w:t>
      </w:r>
    </w:p>
    <w:p w14:paraId="2A081F0B" w14:textId="77777777" w:rsidR="004A44F1" w:rsidRPr="008F3D4F" w:rsidRDefault="004A44F1" w:rsidP="008F3D4F">
      <w:pPr>
        <w:pStyle w:val="Parasts"/>
        <w:numPr>
          <w:ilvl w:val="0"/>
          <w:numId w:val="18"/>
        </w:numPr>
        <w:spacing w:line="240" w:lineRule="auto"/>
        <w:ind w:left="426" w:hanging="426"/>
        <w:jc w:val="both"/>
      </w:pPr>
      <w:r w:rsidRPr="008F3D4F">
        <w:t xml:space="preserve">Stāvvietā ir aizliegts smēķēt, lietot alkoholiskos dzērienus, rīkoties ar viegli uzliesmojošām vielām (benzīnu, eļļu, utt.), kā arī veikt transportlīdzekļa remontu, apkopi vai mazgāšanu. </w:t>
      </w:r>
    </w:p>
    <w:p w14:paraId="0D39E23F" w14:textId="77777777" w:rsidR="00BB7C48" w:rsidRDefault="002657AE" w:rsidP="00BB7C48">
      <w:pPr>
        <w:pStyle w:val="ListParagraph"/>
        <w:numPr>
          <w:ilvl w:val="0"/>
          <w:numId w:val="18"/>
        </w:numPr>
        <w:spacing w:line="240" w:lineRule="auto"/>
        <w:ind w:left="426" w:hanging="426"/>
        <w:jc w:val="both"/>
        <w:rPr>
          <w:rFonts w:asciiTheme="majorBidi" w:hAnsiTheme="majorBidi" w:cstheme="majorBidi"/>
          <w:szCs w:val="24"/>
        </w:rPr>
      </w:pPr>
      <w:r w:rsidRPr="008F3D4F">
        <w:t>Sabiedrība</w:t>
      </w:r>
      <w:r w:rsidR="00655756" w:rsidRPr="008F3D4F">
        <w:t xml:space="preserve"> </w:t>
      </w:r>
      <w:r w:rsidR="00BE7BAD" w:rsidRPr="008F3D4F">
        <w:t>nav atbildīga</w:t>
      </w:r>
      <w:r w:rsidR="00655756" w:rsidRPr="008F3D4F">
        <w:t xml:space="preserve"> par Stāvvietā novietotā </w:t>
      </w:r>
      <w:r w:rsidR="0034459E" w:rsidRPr="008F3D4F">
        <w:t>t</w:t>
      </w:r>
      <w:r w:rsidR="00D3355C" w:rsidRPr="008F3D4F">
        <w:t>ransportlīdzek</w:t>
      </w:r>
      <w:r w:rsidR="0034459E" w:rsidRPr="008F3D4F">
        <w:t>ļa</w:t>
      </w:r>
      <w:r w:rsidR="00D3355C" w:rsidRPr="008F3D4F">
        <w:t xml:space="preserve"> </w:t>
      </w:r>
      <w:r w:rsidR="00655756" w:rsidRPr="008F3D4F">
        <w:t>un tajā esošo vērtību drošību un saglabāšanu</w:t>
      </w:r>
      <w:r w:rsidR="00BE7BAD" w:rsidRPr="008F3D4F">
        <w:t xml:space="preserve">, kā arī par </w:t>
      </w:r>
      <w:r w:rsidR="00BB56CE" w:rsidRPr="008F3D4F">
        <w:rPr>
          <w:rFonts w:asciiTheme="majorBidi" w:hAnsiTheme="majorBidi" w:cstheme="majorBidi"/>
          <w:szCs w:val="24"/>
        </w:rPr>
        <w:t xml:space="preserve">zaudējumiem, kas radušies sakarā ar Stāvvietas izmantošanu vai </w:t>
      </w:r>
      <w:r w:rsidR="00BB56CE" w:rsidRPr="008F3D4F">
        <w:rPr>
          <w:rFonts w:asciiTheme="majorBidi" w:hAnsiTheme="majorBidi" w:cstheme="majorBidi"/>
          <w:szCs w:val="24"/>
        </w:rPr>
        <w:lastRenderedPageBreak/>
        <w:t xml:space="preserve">neizmantošanu, kā arī par </w:t>
      </w:r>
      <w:r w:rsidR="00623528" w:rsidRPr="008F3D4F">
        <w:rPr>
          <w:rFonts w:asciiTheme="majorBidi" w:hAnsiTheme="majorBidi" w:cstheme="majorBidi"/>
          <w:szCs w:val="24"/>
        </w:rPr>
        <w:t>transportl</w:t>
      </w:r>
      <w:r w:rsidR="00264776" w:rsidRPr="008F3D4F">
        <w:rPr>
          <w:rFonts w:asciiTheme="majorBidi" w:hAnsiTheme="majorBidi" w:cstheme="majorBidi"/>
          <w:szCs w:val="24"/>
        </w:rPr>
        <w:t>ī</w:t>
      </w:r>
      <w:r w:rsidR="00623528" w:rsidRPr="008F3D4F">
        <w:rPr>
          <w:rFonts w:asciiTheme="majorBidi" w:hAnsiTheme="majorBidi" w:cstheme="majorBidi"/>
          <w:szCs w:val="24"/>
        </w:rPr>
        <w:t>dzeklim</w:t>
      </w:r>
      <w:r w:rsidR="00BB56CE" w:rsidRPr="008F3D4F">
        <w:rPr>
          <w:rFonts w:asciiTheme="majorBidi" w:hAnsiTheme="majorBidi" w:cstheme="majorBidi"/>
          <w:szCs w:val="24"/>
        </w:rPr>
        <w:t xml:space="preserve"> nodarītiem zaudējumiem vai tā bojāeju, kas radušies trešo personu prettiesiskas rīcības rezultātā</w:t>
      </w:r>
      <w:r w:rsidR="00AA3BEC" w:rsidRPr="008F3D4F">
        <w:rPr>
          <w:rFonts w:asciiTheme="majorBidi" w:hAnsiTheme="majorBidi" w:cstheme="majorBidi"/>
          <w:szCs w:val="24"/>
        </w:rPr>
        <w:t>.</w:t>
      </w:r>
    </w:p>
    <w:p w14:paraId="4CAD3D15" w14:textId="6136C53F" w:rsidR="000E77DD" w:rsidRPr="00BB7C48" w:rsidRDefault="006A2A83" w:rsidP="00BB7C48">
      <w:pPr>
        <w:pStyle w:val="ListParagraph"/>
        <w:numPr>
          <w:ilvl w:val="0"/>
          <w:numId w:val="18"/>
        </w:numPr>
        <w:spacing w:line="240" w:lineRule="auto"/>
        <w:ind w:left="426" w:hanging="426"/>
        <w:jc w:val="both"/>
        <w:rPr>
          <w:rFonts w:asciiTheme="majorBidi" w:hAnsiTheme="majorBidi" w:cstheme="majorBidi"/>
          <w:szCs w:val="24"/>
        </w:rPr>
      </w:pPr>
      <w:r w:rsidRPr="00BB7C48">
        <w:rPr>
          <w:rFonts w:asciiTheme="majorBidi" w:hAnsiTheme="majorBidi" w:cstheme="majorBidi"/>
          <w:szCs w:val="24"/>
        </w:rPr>
        <w:t>Lietotājs ir atbildīgs par visiem zaudējumiem</w:t>
      </w:r>
      <w:r w:rsidR="00F36C16" w:rsidRPr="00BB7C48">
        <w:rPr>
          <w:rFonts w:asciiTheme="majorBidi" w:hAnsiTheme="majorBidi" w:cstheme="majorBidi"/>
          <w:szCs w:val="24"/>
        </w:rPr>
        <w:t>, kas nodarīti Sabiedrībai vai trešajām personām</w:t>
      </w:r>
      <w:r w:rsidR="00121598" w:rsidRPr="00BB7C48">
        <w:rPr>
          <w:rFonts w:asciiTheme="majorBidi" w:hAnsiTheme="majorBidi" w:cstheme="majorBidi"/>
          <w:szCs w:val="24"/>
        </w:rPr>
        <w:t>, ja tam par iemeslu ir bijusi Lietotāja prettiesiska darbība vai bezdarbība</w:t>
      </w:r>
      <w:r w:rsidR="00F362DA" w:rsidRPr="00BB7C48">
        <w:rPr>
          <w:rFonts w:asciiTheme="majorBidi" w:hAnsiTheme="majorBidi" w:cstheme="majorBidi"/>
          <w:szCs w:val="24"/>
        </w:rPr>
        <w:t xml:space="preserve">. Lietotājs </w:t>
      </w:r>
      <w:r w:rsidR="00BB56CE" w:rsidRPr="00BB7C48">
        <w:rPr>
          <w:rFonts w:asciiTheme="majorBidi" w:hAnsiTheme="majorBidi" w:cstheme="majorBidi"/>
          <w:szCs w:val="24"/>
        </w:rPr>
        <w:t xml:space="preserve">uz sava rēķina novērš Stāvvietas bojājumus, ja tādi radušies </w:t>
      </w:r>
      <w:r w:rsidR="00F362DA" w:rsidRPr="00BB7C48">
        <w:rPr>
          <w:rFonts w:asciiTheme="majorBidi" w:hAnsiTheme="majorBidi" w:cstheme="majorBidi"/>
          <w:szCs w:val="24"/>
        </w:rPr>
        <w:t xml:space="preserve">tā </w:t>
      </w:r>
      <w:r w:rsidR="00BB56CE" w:rsidRPr="00BB7C48">
        <w:rPr>
          <w:rFonts w:asciiTheme="majorBidi" w:hAnsiTheme="majorBidi" w:cstheme="majorBidi"/>
          <w:szCs w:val="24"/>
        </w:rPr>
        <w:t xml:space="preserve"> rīcības vai neuzmanības dēļ</w:t>
      </w:r>
      <w:r w:rsidR="00817627" w:rsidRPr="00BB7C48">
        <w:rPr>
          <w:rFonts w:asciiTheme="majorBidi" w:hAnsiTheme="majorBidi" w:cstheme="majorBidi"/>
          <w:szCs w:val="24"/>
        </w:rPr>
        <w:t>.</w:t>
      </w:r>
      <w:r w:rsidR="00BB56CE" w:rsidRPr="00BB7C48">
        <w:rPr>
          <w:rFonts w:asciiTheme="majorBidi" w:hAnsiTheme="majorBidi" w:cstheme="majorBidi"/>
          <w:szCs w:val="24"/>
        </w:rPr>
        <w:t xml:space="preserve"> </w:t>
      </w:r>
    </w:p>
    <w:p w14:paraId="5D2025B8" w14:textId="6862686A" w:rsidR="004403FE" w:rsidRPr="008F3D4F" w:rsidRDefault="003A5B08" w:rsidP="008F3D4F">
      <w:pPr>
        <w:pStyle w:val="NoSpacing"/>
        <w:numPr>
          <w:ilvl w:val="0"/>
          <w:numId w:val="18"/>
        </w:numPr>
        <w:ind w:left="426" w:hanging="426"/>
        <w:jc w:val="both"/>
      </w:pPr>
      <w:r w:rsidRPr="008F3D4F">
        <w:t>Tehnisko iekārtu vai inženiertīklu remonta gadījumā, kā arī citos īpašos gadījumos Lietotājam p</w:t>
      </w:r>
      <w:r w:rsidR="003A3C6C" w:rsidRPr="008F3D4F">
        <w:t xml:space="preserve">ēc Sabiedrības </w:t>
      </w:r>
      <w:r w:rsidR="004403FE" w:rsidRPr="008F3D4F">
        <w:t>pieprasījum</w:t>
      </w:r>
      <w:r w:rsidRPr="008F3D4F">
        <w:t xml:space="preserve">a </w:t>
      </w:r>
      <w:r w:rsidR="004403FE" w:rsidRPr="008F3D4F">
        <w:t xml:space="preserve">ir pienākums </w:t>
      </w:r>
      <w:r w:rsidR="00C705A4" w:rsidRPr="008F3D4F">
        <w:t>Sabiedrības</w:t>
      </w:r>
      <w:r w:rsidR="002A3E73" w:rsidRPr="008F3D4F">
        <w:t xml:space="preserve"> noteiktā </w:t>
      </w:r>
      <w:r w:rsidR="004403FE" w:rsidRPr="008F3D4F">
        <w:t xml:space="preserve">termiņā </w:t>
      </w:r>
      <w:r w:rsidR="00C705A4" w:rsidRPr="008F3D4F">
        <w:t>uz noteiktu periodu</w:t>
      </w:r>
      <w:r w:rsidR="004403FE" w:rsidRPr="008F3D4F">
        <w:t xml:space="preserve"> </w:t>
      </w:r>
      <w:r w:rsidR="00C705A4" w:rsidRPr="008F3D4F">
        <w:t xml:space="preserve">atbrīvot </w:t>
      </w:r>
      <w:r w:rsidR="004403FE" w:rsidRPr="008F3D4F">
        <w:t>Stāvviet</w:t>
      </w:r>
      <w:r w:rsidR="00C705A4" w:rsidRPr="008F3D4F">
        <w:t xml:space="preserve">u </w:t>
      </w:r>
      <w:r w:rsidR="004403FE" w:rsidRPr="008F3D4F">
        <w:t>no sava transportlīdzekļa.</w:t>
      </w:r>
    </w:p>
    <w:p w14:paraId="1B8BEB7B" w14:textId="745DF3A1" w:rsidR="00934135" w:rsidRPr="008F3D4F" w:rsidRDefault="00934135" w:rsidP="008F3D4F">
      <w:pPr>
        <w:pStyle w:val="Parasts"/>
        <w:numPr>
          <w:ilvl w:val="0"/>
          <w:numId w:val="18"/>
        </w:numPr>
        <w:spacing w:line="240" w:lineRule="auto"/>
        <w:ind w:left="426" w:hanging="426"/>
        <w:jc w:val="both"/>
      </w:pPr>
      <w:r w:rsidRPr="008F3D4F">
        <w:t xml:space="preserve">Noteikumu ievērošanas kontroli veic </w:t>
      </w:r>
      <w:r w:rsidR="00766752" w:rsidRPr="008F3D4F">
        <w:t>Sabiedrības</w:t>
      </w:r>
      <w:r w:rsidRPr="008F3D4F">
        <w:t xml:space="preserve"> un </w:t>
      </w:r>
      <w:r w:rsidR="00B51364" w:rsidRPr="008F3D4F">
        <w:t>p</w:t>
      </w:r>
      <w:r w:rsidRPr="008F3D4F">
        <w:t>ašval</w:t>
      </w:r>
      <w:r w:rsidR="00766752" w:rsidRPr="008F3D4F">
        <w:t>d</w:t>
      </w:r>
      <w:r w:rsidRPr="008F3D4F">
        <w:t>ības policijas pārstāvji, izmantojot tehniskos līdzekļus (</w:t>
      </w:r>
      <w:proofErr w:type="spellStart"/>
      <w:r w:rsidRPr="008F3D4F">
        <w:t>fotoiekārtas</w:t>
      </w:r>
      <w:proofErr w:type="spellEnd"/>
      <w:r w:rsidRPr="008F3D4F">
        <w:t xml:space="preserve"> vai videoiekārtas), un </w:t>
      </w:r>
      <w:r w:rsidR="00EA5F05" w:rsidRPr="008F3D4F">
        <w:t xml:space="preserve">šo </w:t>
      </w:r>
      <w:r w:rsidRPr="008F3D4F">
        <w:t>pārstāvju fiksētie dati ir uzskatāmi par faktisko apstākļu pierādījumiem.</w:t>
      </w:r>
    </w:p>
    <w:p w14:paraId="5487D80C" w14:textId="53584BBE" w:rsidR="00B51364" w:rsidRPr="008F3D4F" w:rsidRDefault="00B51364" w:rsidP="008F3D4F">
      <w:pPr>
        <w:pStyle w:val="Sarakstarindkopa"/>
        <w:numPr>
          <w:ilvl w:val="0"/>
          <w:numId w:val="18"/>
        </w:numPr>
        <w:spacing w:line="240" w:lineRule="auto"/>
        <w:ind w:left="426" w:hanging="426"/>
        <w:jc w:val="both"/>
      </w:pPr>
      <w:r w:rsidRPr="008F3D4F">
        <w:t>Ja Lietotājs neievēro Noteikumus, Sabiedrība ir tiesīga informēt par to pašvaldības policiju, kura normatīvajos aktos noteiktajā kārtībā piemēro sodu par pārkāpumiem vai veic nepieciešamās darbības transportlīdzekļa evakuēšanai uz speciālo stāvvietu. Visus izdevumus par transportlīdzekļa evakuāciju, kā arī tā atrašanos speciālajā stāvvietā pilnā apmērā sedz Lietotājs.</w:t>
      </w:r>
    </w:p>
    <w:p w14:paraId="3241F0FF" w14:textId="770969BA" w:rsidR="000D707A" w:rsidRDefault="00B1037E" w:rsidP="008F3D4F">
      <w:pPr>
        <w:pStyle w:val="Parasts"/>
        <w:numPr>
          <w:ilvl w:val="0"/>
          <w:numId w:val="18"/>
        </w:numPr>
        <w:spacing w:line="240" w:lineRule="auto"/>
        <w:ind w:left="426" w:hanging="426"/>
        <w:jc w:val="both"/>
      </w:pPr>
      <w:r w:rsidRPr="008F3D4F">
        <w:t xml:space="preserve">Atļaujas un/vai </w:t>
      </w:r>
      <w:r w:rsidR="00430020" w:rsidRPr="008F3D4F">
        <w:t>P</w:t>
      </w:r>
      <w:r w:rsidRPr="008F3D4F">
        <w:t>ults nozaudēšanas vai sabojāšanas gadījumā Sabiedrība uz iesnieguma</w:t>
      </w:r>
      <w:r w:rsidR="000E77DD" w:rsidRPr="008F3D4F">
        <w:t xml:space="preserve"> </w:t>
      </w:r>
      <w:r w:rsidRPr="008F3D4F">
        <w:t xml:space="preserve">pamata izsniedz </w:t>
      </w:r>
      <w:r w:rsidR="00B51364" w:rsidRPr="008F3D4F">
        <w:t>Lietotājam</w:t>
      </w:r>
      <w:r w:rsidRPr="008F3D4F">
        <w:t xml:space="preserve"> jaunu </w:t>
      </w:r>
      <w:r w:rsidR="00C2150D" w:rsidRPr="008F3D4F">
        <w:t>a</w:t>
      </w:r>
      <w:r w:rsidRPr="008F3D4F">
        <w:t xml:space="preserve">tļauju vai </w:t>
      </w:r>
      <w:r w:rsidR="001D1AD3">
        <w:t>P</w:t>
      </w:r>
      <w:r w:rsidRPr="008F3D4F">
        <w:t xml:space="preserve">ulti. Jauna </w:t>
      </w:r>
      <w:r w:rsidR="00DF6A1C" w:rsidRPr="008F3D4F">
        <w:t>P</w:t>
      </w:r>
      <w:r w:rsidRPr="008F3D4F">
        <w:t xml:space="preserve">ults tiek izsniegta pie nosacījuma, ja </w:t>
      </w:r>
      <w:r w:rsidR="00430020" w:rsidRPr="008F3D4F">
        <w:t>Lietotājs</w:t>
      </w:r>
      <w:r w:rsidRPr="008F3D4F">
        <w:t xml:space="preserve"> ir atlīdzināj</w:t>
      </w:r>
      <w:r w:rsidR="00335613" w:rsidRPr="008F3D4F">
        <w:t>is</w:t>
      </w:r>
      <w:r w:rsidRPr="008F3D4F">
        <w:t xml:space="preserve"> Sabiedrībai jaunas </w:t>
      </w:r>
      <w:r w:rsidR="00335613" w:rsidRPr="008F3D4F">
        <w:t>P</w:t>
      </w:r>
      <w:r w:rsidRPr="008F3D4F">
        <w:t xml:space="preserve">ults izgatavošanas izmaksas. </w:t>
      </w:r>
    </w:p>
    <w:p w14:paraId="662D4E75" w14:textId="25844768" w:rsidR="00145AEF" w:rsidRDefault="00145AEF" w:rsidP="00145AEF">
      <w:pPr>
        <w:pStyle w:val="Parasts"/>
        <w:numPr>
          <w:ilvl w:val="0"/>
          <w:numId w:val="18"/>
        </w:numPr>
        <w:spacing w:line="240" w:lineRule="auto"/>
        <w:ind w:left="426" w:hanging="426"/>
        <w:jc w:val="both"/>
      </w:pPr>
      <w:r w:rsidRPr="008F3D4F">
        <w:t xml:space="preserve">Atļauja, kurai ir beidzies derīguma termiņš, nav lietošanai derīga un ir uzskatāma par anulētu. </w:t>
      </w:r>
    </w:p>
    <w:p w14:paraId="32954E1D" w14:textId="48F8B47C" w:rsidR="00BA73F5" w:rsidRDefault="00BA73F5" w:rsidP="008F3D4F">
      <w:pPr>
        <w:pStyle w:val="Parasts"/>
        <w:numPr>
          <w:ilvl w:val="0"/>
          <w:numId w:val="18"/>
        </w:numPr>
        <w:spacing w:line="240" w:lineRule="auto"/>
        <w:ind w:left="426" w:hanging="426"/>
        <w:jc w:val="both"/>
      </w:pPr>
      <w:r>
        <w:t xml:space="preserve">Lietotājam ir pienākums ne vēlāk kā </w:t>
      </w:r>
      <w:r w:rsidR="000E45B3">
        <w:t>1 (</w:t>
      </w:r>
      <w:r>
        <w:t>vienu</w:t>
      </w:r>
      <w:r w:rsidR="000E45B3">
        <w:t>)</w:t>
      </w:r>
      <w:r>
        <w:t xml:space="preserve"> mēnesi pirms </w:t>
      </w:r>
      <w:r w:rsidR="00A00262">
        <w:t>Atļau</w:t>
      </w:r>
      <w:r w:rsidR="00B554EB">
        <w:t>j</w:t>
      </w:r>
      <w:r w:rsidR="00A00262">
        <w:t>as derīguma termiņa beigām iesniegt Sabiedrībai iesniegumu par ja</w:t>
      </w:r>
      <w:r w:rsidR="00B85588">
        <w:t>u</w:t>
      </w:r>
      <w:r w:rsidR="00A00262">
        <w:t>nas Atļaujas izsniegšanu</w:t>
      </w:r>
      <w:r w:rsidR="00B85588">
        <w:t xml:space="preserve">, ja Lietotājs vēlas turpināt </w:t>
      </w:r>
      <w:r w:rsidR="00B85588" w:rsidRPr="00042E94">
        <w:t>Stāvvietas lietošanu.</w:t>
      </w:r>
      <w:r w:rsidR="00F85C0C" w:rsidRPr="00042E94">
        <w:t xml:space="preserve"> </w:t>
      </w:r>
      <w:r w:rsidR="009262CF" w:rsidRPr="00042E94">
        <w:t xml:space="preserve">Šāds iesniegums </w:t>
      </w:r>
      <w:r w:rsidR="00FE06E0" w:rsidRPr="00042E94">
        <w:t xml:space="preserve">nav uzskatāms par Atļaujas pagarinājuma pieteikumu </w:t>
      </w:r>
      <w:r w:rsidR="00A63BA4" w:rsidRPr="00042E94">
        <w:t>un</w:t>
      </w:r>
      <w:r w:rsidR="00A63BA4">
        <w:t xml:space="preserve"> </w:t>
      </w:r>
      <w:r w:rsidR="00FE06E0">
        <w:t>tiek izskatīt</w:t>
      </w:r>
      <w:r w:rsidR="00884D56">
        <w:t>s</w:t>
      </w:r>
      <w:r w:rsidR="00FE06E0">
        <w:t xml:space="preserve"> kā</w:t>
      </w:r>
      <w:r w:rsidR="00761EB5">
        <w:t xml:space="preserve"> Lietotāja jaun</w:t>
      </w:r>
      <w:r w:rsidR="00FE06E0">
        <w:t>s</w:t>
      </w:r>
      <w:r w:rsidR="00761EB5">
        <w:t xml:space="preserve"> iesniegum</w:t>
      </w:r>
      <w:r w:rsidR="00FE06E0">
        <w:t>s</w:t>
      </w:r>
      <w:r w:rsidR="00F512D7">
        <w:t xml:space="preserve">. </w:t>
      </w:r>
      <w:r w:rsidR="009200BA">
        <w:t>Sabiedrība</w:t>
      </w:r>
      <w:r w:rsidR="00340CF7">
        <w:t xml:space="preserve"> lemj par</w:t>
      </w:r>
      <w:r w:rsidR="00761EB5">
        <w:t xml:space="preserve"> </w:t>
      </w:r>
      <w:r w:rsidR="00340CF7">
        <w:t>j</w:t>
      </w:r>
      <w:r w:rsidR="00F85C0C">
        <w:t>aunas Atļaujas izsniegšan</w:t>
      </w:r>
      <w:r w:rsidR="002F0722">
        <w:t>u</w:t>
      </w:r>
      <w:r w:rsidR="00F85C0C">
        <w:t xml:space="preserve"> vai atteikum</w:t>
      </w:r>
      <w:r w:rsidR="002F0722">
        <w:t>u</w:t>
      </w:r>
      <w:r w:rsidR="00F85C0C">
        <w:t xml:space="preserve"> to izsniegt</w:t>
      </w:r>
      <w:r w:rsidR="00C92696" w:rsidRPr="00F33405">
        <w:t>, ievērojot</w:t>
      </w:r>
      <w:r w:rsidR="00340CF7" w:rsidRPr="00F33405">
        <w:t xml:space="preserve"> tai saistošo</w:t>
      </w:r>
      <w:r w:rsidR="00A63BA4" w:rsidRPr="00F33405">
        <w:t>s</w:t>
      </w:r>
      <w:r w:rsidR="00340CF7" w:rsidRPr="00F33405">
        <w:t xml:space="preserve"> normatīvo</w:t>
      </w:r>
      <w:r w:rsidR="00A63BA4" w:rsidRPr="00F33405">
        <w:t>s dokumentus</w:t>
      </w:r>
      <w:r w:rsidR="00C92696" w:rsidRPr="00F33405">
        <w:t>.</w:t>
      </w:r>
      <w:r w:rsidR="00F85C0C">
        <w:t xml:space="preserve"> </w:t>
      </w:r>
    </w:p>
    <w:p w14:paraId="21C8B4F7" w14:textId="77777777" w:rsidR="000834CF" w:rsidRDefault="000834CF" w:rsidP="000834CF">
      <w:pPr>
        <w:pStyle w:val="Parasts"/>
        <w:spacing w:line="240" w:lineRule="auto"/>
        <w:ind w:left="426"/>
        <w:jc w:val="both"/>
      </w:pPr>
    </w:p>
    <w:p w14:paraId="277500A4" w14:textId="6E38C967" w:rsidR="005A434E" w:rsidRPr="000834CF" w:rsidRDefault="005F44ED" w:rsidP="000834CF">
      <w:pPr>
        <w:pStyle w:val="Parasts"/>
        <w:numPr>
          <w:ilvl w:val="0"/>
          <w:numId w:val="38"/>
        </w:numPr>
        <w:spacing w:line="240" w:lineRule="auto"/>
        <w:jc w:val="center"/>
        <w:rPr>
          <w:b/>
          <w:bCs/>
        </w:rPr>
      </w:pPr>
      <w:r>
        <w:rPr>
          <w:b/>
          <w:bCs/>
        </w:rPr>
        <w:t>S</w:t>
      </w:r>
      <w:r w:rsidR="000834CF" w:rsidRPr="000834CF">
        <w:rPr>
          <w:b/>
          <w:bCs/>
        </w:rPr>
        <w:t>tāvvietu maksa</w:t>
      </w:r>
    </w:p>
    <w:p w14:paraId="1B19E340" w14:textId="17A942FC" w:rsidR="002A0C7C" w:rsidRPr="00F33405" w:rsidRDefault="0060444E" w:rsidP="008F3D4F">
      <w:pPr>
        <w:pStyle w:val="Parasts"/>
        <w:numPr>
          <w:ilvl w:val="0"/>
          <w:numId w:val="18"/>
        </w:numPr>
        <w:spacing w:line="240" w:lineRule="auto"/>
        <w:ind w:left="426" w:hanging="426"/>
        <w:jc w:val="both"/>
      </w:pPr>
      <w:r w:rsidRPr="00F33405">
        <w:rPr>
          <w:rFonts w:ascii="TimesNewRomanPSMT" w:eastAsia="Times New Roman" w:hAnsi="TimesNewRomanPSMT"/>
          <w:color w:val="000000"/>
          <w:szCs w:val="24"/>
          <w:lang w:eastAsia="lv-LV"/>
        </w:rPr>
        <w:t>Maksas</w:t>
      </w:r>
      <w:r w:rsidR="00C53A3B" w:rsidRPr="00F33405">
        <w:rPr>
          <w:rFonts w:ascii="TimesNewRomanPSMT" w:eastAsia="Times New Roman" w:hAnsi="TimesNewRomanPSMT"/>
          <w:color w:val="000000"/>
          <w:szCs w:val="24"/>
          <w:lang w:eastAsia="lv-LV"/>
        </w:rPr>
        <w:t xml:space="preserve"> apmērs par maksas </w:t>
      </w:r>
      <w:r w:rsidRPr="00F33405">
        <w:rPr>
          <w:rFonts w:ascii="TimesNewRomanPSMT" w:eastAsia="Times New Roman" w:hAnsi="TimesNewRomanPSMT"/>
          <w:color w:val="000000"/>
          <w:szCs w:val="24"/>
          <w:lang w:eastAsia="lv-LV"/>
        </w:rPr>
        <w:t xml:space="preserve">Stāvvietas lietošanu </w:t>
      </w:r>
      <w:r w:rsidR="00C53A3B" w:rsidRPr="00F33405">
        <w:rPr>
          <w:rFonts w:ascii="TimesNewRomanPSMT" w:eastAsia="Times New Roman" w:hAnsi="TimesNewRomanPSMT"/>
          <w:color w:val="000000"/>
          <w:szCs w:val="24"/>
          <w:lang w:eastAsia="lv-LV"/>
        </w:rPr>
        <w:t>tiek noteikts atbilstoši Sabiedrības valdes apstiprinātam cenrādim.</w:t>
      </w:r>
      <w:r w:rsidR="000B5B44" w:rsidRPr="00F33405">
        <w:rPr>
          <w:rFonts w:ascii="TimesNewRomanPSMT" w:eastAsia="Times New Roman" w:hAnsi="TimesNewRomanPSMT"/>
          <w:color w:val="000000"/>
          <w:szCs w:val="24"/>
          <w:lang w:eastAsia="lv-LV"/>
        </w:rPr>
        <w:t xml:space="preserve"> Samaksa veicama ar priekšapmaksu par nākamo kalendāro mēnesi</w:t>
      </w:r>
      <w:r w:rsidR="00C53A3B" w:rsidRPr="00F33405">
        <w:rPr>
          <w:rFonts w:ascii="TimesNewRomanPSMT" w:eastAsia="Times New Roman" w:hAnsi="TimesNewRomanPSMT"/>
          <w:color w:val="000000"/>
          <w:szCs w:val="24"/>
          <w:lang w:eastAsia="lv-LV"/>
        </w:rPr>
        <w:t xml:space="preserve"> </w:t>
      </w:r>
      <w:r w:rsidR="000B5B44" w:rsidRPr="00F33405">
        <w:rPr>
          <w:rFonts w:ascii="TimesNewRomanPSMT" w:eastAsia="Times New Roman" w:hAnsi="TimesNewRomanPSMT"/>
          <w:color w:val="000000"/>
          <w:szCs w:val="24"/>
          <w:lang w:eastAsia="lv-LV"/>
        </w:rPr>
        <w:t xml:space="preserve">līdz kārtējā </w:t>
      </w:r>
      <w:r w:rsidR="000B5B44" w:rsidRPr="00042E94">
        <w:rPr>
          <w:rFonts w:ascii="TimesNewRomanPSMT" w:eastAsia="Times New Roman" w:hAnsi="TimesNewRomanPSMT"/>
          <w:color w:val="000000"/>
          <w:szCs w:val="24"/>
          <w:lang w:eastAsia="lv-LV"/>
        </w:rPr>
        <w:t>mēneša</w:t>
      </w:r>
      <w:r w:rsidR="000B5B44" w:rsidRPr="00F33405">
        <w:rPr>
          <w:rFonts w:ascii="TimesNewRomanPSMT" w:eastAsia="Times New Roman" w:hAnsi="TimesNewRomanPSMT"/>
          <w:color w:val="000000"/>
          <w:szCs w:val="24"/>
          <w:lang w:eastAsia="lv-LV"/>
        </w:rPr>
        <w:t xml:space="preserve"> 25.datumam uz Sabiedrības izsniegta rēķina pamata</w:t>
      </w:r>
      <w:r w:rsidR="00416C8F" w:rsidRPr="00F33405">
        <w:rPr>
          <w:rFonts w:ascii="TimesNewRomanPSMT" w:eastAsia="Times New Roman" w:hAnsi="TimesNewRomanPSMT"/>
          <w:color w:val="000000"/>
          <w:szCs w:val="24"/>
          <w:lang w:eastAsia="lv-LV"/>
        </w:rPr>
        <w:t xml:space="preserve">, kurš tiek nosūtīts Lietotājam </w:t>
      </w:r>
      <w:r w:rsidR="00C77B29" w:rsidRPr="00F33405">
        <w:rPr>
          <w:rFonts w:ascii="TimesNewRomanPSMT" w:eastAsia="Times New Roman" w:hAnsi="TimesNewRomanPSMT"/>
          <w:color w:val="000000"/>
          <w:szCs w:val="24"/>
          <w:lang w:eastAsia="lv-LV"/>
        </w:rPr>
        <w:t xml:space="preserve">elektroniski </w:t>
      </w:r>
      <w:r w:rsidR="00416C8F" w:rsidRPr="00F33405">
        <w:rPr>
          <w:rFonts w:ascii="TimesNewRomanPSMT" w:eastAsia="Times New Roman" w:hAnsi="TimesNewRomanPSMT"/>
          <w:color w:val="000000"/>
          <w:szCs w:val="24"/>
          <w:lang w:eastAsia="lv-LV"/>
        </w:rPr>
        <w:t xml:space="preserve">uz </w:t>
      </w:r>
      <w:r w:rsidR="00C77B29" w:rsidRPr="00F33405">
        <w:rPr>
          <w:rFonts w:ascii="TimesNewRomanPSMT" w:eastAsia="Times New Roman" w:hAnsi="TimesNewRomanPSMT"/>
          <w:color w:val="000000"/>
          <w:szCs w:val="24"/>
          <w:lang w:eastAsia="lv-LV"/>
        </w:rPr>
        <w:t>tā norādīto e-pasta adresi</w:t>
      </w:r>
      <w:r w:rsidR="00A63BA4" w:rsidRPr="00F33405">
        <w:rPr>
          <w:rFonts w:ascii="TimesNewRomanPSMT" w:eastAsia="Times New Roman" w:hAnsi="TimesNewRomanPSMT"/>
          <w:color w:val="000000"/>
          <w:szCs w:val="24"/>
          <w:lang w:eastAsia="lv-LV"/>
        </w:rPr>
        <w:t>.</w:t>
      </w:r>
      <w:r w:rsidR="00472734" w:rsidRPr="00F33405">
        <w:rPr>
          <w:rFonts w:ascii="TimesNewRomanPSMT" w:eastAsia="Times New Roman" w:hAnsi="TimesNewRomanPSMT"/>
          <w:color w:val="000000"/>
          <w:szCs w:val="24"/>
          <w:lang w:eastAsia="lv-LV"/>
        </w:rPr>
        <w:t xml:space="preserve"> </w:t>
      </w:r>
      <w:r w:rsidR="00472734" w:rsidRPr="00F33405">
        <w:t>Rēķina nesaņemšana neatbrīvo Personu no pienākuma savlaicīgi un pilnā apmērā veikt maksājumu. Par rēķina samaksas dienu uzskatāma diena, kad maksa ieskaitīta Sabiedrības bankas norēķinu kontā</w:t>
      </w:r>
      <w:r w:rsidR="005F5722" w:rsidRPr="00F33405">
        <w:t>.</w:t>
      </w:r>
      <w:r w:rsidR="002109BA" w:rsidRPr="00F33405">
        <w:t xml:space="preserve"> </w:t>
      </w:r>
    </w:p>
    <w:p w14:paraId="4B100ACB" w14:textId="77777777" w:rsidR="0074230E" w:rsidRDefault="005F5722" w:rsidP="0074230E">
      <w:pPr>
        <w:pStyle w:val="Parasts"/>
        <w:numPr>
          <w:ilvl w:val="0"/>
          <w:numId w:val="18"/>
        </w:numPr>
        <w:spacing w:line="240" w:lineRule="auto"/>
        <w:ind w:left="426" w:hanging="426"/>
        <w:jc w:val="both"/>
      </w:pPr>
      <w:r w:rsidRPr="00F33405">
        <w:rPr>
          <w:rFonts w:asciiTheme="majorBidi" w:hAnsiTheme="majorBidi" w:cstheme="majorBidi"/>
          <w:szCs w:val="24"/>
        </w:rPr>
        <w:t xml:space="preserve">Sabiedrībai ir tiesības reizi </w:t>
      </w:r>
      <w:r w:rsidR="005B34A2" w:rsidRPr="00F33405">
        <w:rPr>
          <w:rFonts w:asciiTheme="majorBidi" w:hAnsiTheme="majorBidi" w:cstheme="majorBidi"/>
          <w:szCs w:val="24"/>
        </w:rPr>
        <w:t>gadā</w:t>
      </w:r>
      <w:r w:rsidRPr="00F33405">
        <w:rPr>
          <w:rFonts w:asciiTheme="majorBidi" w:hAnsiTheme="majorBidi" w:cstheme="majorBidi"/>
          <w:szCs w:val="24"/>
        </w:rPr>
        <w:t xml:space="preserve"> </w:t>
      </w:r>
      <w:r w:rsidR="00D81C39" w:rsidRPr="00F33405">
        <w:rPr>
          <w:rFonts w:asciiTheme="majorBidi" w:hAnsiTheme="majorBidi" w:cstheme="majorBidi"/>
          <w:szCs w:val="24"/>
        </w:rPr>
        <w:t>vienpusēji</w:t>
      </w:r>
      <w:r w:rsidRPr="00F33405">
        <w:rPr>
          <w:rFonts w:asciiTheme="majorBidi" w:hAnsiTheme="majorBidi" w:cstheme="majorBidi"/>
          <w:szCs w:val="24"/>
        </w:rPr>
        <w:t xml:space="preserve"> </w:t>
      </w:r>
      <w:r w:rsidR="005B34A2" w:rsidRPr="00F33405">
        <w:rPr>
          <w:rFonts w:asciiTheme="majorBidi" w:hAnsiTheme="majorBidi" w:cstheme="majorBidi"/>
          <w:szCs w:val="24"/>
        </w:rPr>
        <w:t>pārskatīt maksas Stāvvietas lietošanas maksu.</w:t>
      </w:r>
      <w:r w:rsidR="00504F54" w:rsidRPr="00F33405">
        <w:rPr>
          <w:rFonts w:asciiTheme="majorBidi" w:hAnsiTheme="majorBidi" w:cstheme="majorBidi"/>
          <w:szCs w:val="24"/>
        </w:rPr>
        <w:t xml:space="preserve"> </w:t>
      </w:r>
      <w:r w:rsidR="00481E47" w:rsidRPr="00F33405">
        <w:rPr>
          <w:rFonts w:asciiTheme="majorBidi" w:hAnsiTheme="majorBidi" w:cstheme="majorBidi"/>
          <w:szCs w:val="24"/>
        </w:rPr>
        <w:t xml:space="preserve">Paziņojums Lietotājam par izmaiņām maksas apmērā tiek ietverts ikmēneša rēķinā. </w:t>
      </w:r>
      <w:r w:rsidR="00504F54" w:rsidRPr="00F33405">
        <w:rPr>
          <w:rFonts w:asciiTheme="majorBidi" w:hAnsiTheme="majorBidi" w:cstheme="majorBidi"/>
          <w:szCs w:val="24"/>
        </w:rPr>
        <w:t>Maksa uzskatāma par pārskatītu un stājas spēkā Sabiedrības paziņojumā norādītajā termiņā</w:t>
      </w:r>
      <w:r w:rsidR="00E54871" w:rsidRPr="00F33405">
        <w:rPr>
          <w:rFonts w:asciiTheme="majorBidi" w:hAnsiTheme="majorBidi" w:cstheme="majorBidi"/>
          <w:szCs w:val="24"/>
        </w:rPr>
        <w:t xml:space="preserve">. </w:t>
      </w:r>
    </w:p>
    <w:p w14:paraId="4694339D" w14:textId="77777777" w:rsidR="00B554EB" w:rsidRPr="00AB4E4D" w:rsidRDefault="00E94EA4" w:rsidP="0074230E">
      <w:pPr>
        <w:pStyle w:val="Parasts"/>
        <w:numPr>
          <w:ilvl w:val="0"/>
          <w:numId w:val="18"/>
        </w:numPr>
        <w:spacing w:line="240" w:lineRule="auto"/>
        <w:ind w:left="426" w:hanging="426"/>
        <w:jc w:val="both"/>
      </w:pPr>
      <w:r w:rsidRPr="0074230E">
        <w:rPr>
          <w:rFonts w:asciiTheme="majorBidi" w:hAnsiTheme="majorBidi" w:cstheme="majorBidi"/>
          <w:szCs w:val="24"/>
        </w:rPr>
        <w:t xml:space="preserve">Ja </w:t>
      </w:r>
      <w:r w:rsidR="007A321A" w:rsidRPr="0074230E">
        <w:rPr>
          <w:rFonts w:asciiTheme="majorBidi" w:hAnsiTheme="majorBidi" w:cstheme="majorBidi"/>
          <w:szCs w:val="24"/>
        </w:rPr>
        <w:t>St</w:t>
      </w:r>
      <w:r w:rsidR="001906EC" w:rsidRPr="0074230E">
        <w:rPr>
          <w:rFonts w:asciiTheme="majorBidi" w:hAnsiTheme="majorBidi" w:cstheme="majorBidi"/>
          <w:szCs w:val="24"/>
        </w:rPr>
        <w:t>ā</w:t>
      </w:r>
      <w:r w:rsidR="007A321A" w:rsidRPr="0074230E">
        <w:rPr>
          <w:rFonts w:asciiTheme="majorBidi" w:hAnsiTheme="majorBidi" w:cstheme="majorBidi"/>
          <w:szCs w:val="24"/>
        </w:rPr>
        <w:t>vvietā novietots transportlīdzeklis ar nederīgu/anulētu Atļauju</w:t>
      </w:r>
      <w:r w:rsidR="001906EC" w:rsidRPr="0074230E">
        <w:rPr>
          <w:rFonts w:asciiTheme="majorBidi" w:hAnsiTheme="majorBidi" w:cstheme="majorBidi"/>
          <w:szCs w:val="24"/>
        </w:rPr>
        <w:t xml:space="preserve"> vai bez Atļaujas</w:t>
      </w:r>
      <w:r w:rsidR="007A321A" w:rsidRPr="0074230E">
        <w:rPr>
          <w:rFonts w:asciiTheme="majorBidi" w:hAnsiTheme="majorBidi" w:cstheme="majorBidi"/>
          <w:szCs w:val="24"/>
        </w:rPr>
        <w:t xml:space="preserve">, Sabiedrībai ir tiesības piemērot </w:t>
      </w:r>
      <w:r w:rsidR="001906EC" w:rsidRPr="0074230E">
        <w:rPr>
          <w:rFonts w:asciiTheme="majorBidi" w:hAnsiTheme="majorBidi" w:cstheme="majorBidi"/>
          <w:szCs w:val="24"/>
        </w:rPr>
        <w:t xml:space="preserve">līgumsodu </w:t>
      </w:r>
      <w:r w:rsidR="00BA73F5" w:rsidRPr="0074230E">
        <w:rPr>
          <w:rFonts w:asciiTheme="majorBidi" w:hAnsiTheme="majorBidi" w:cstheme="majorBidi"/>
          <w:szCs w:val="24"/>
        </w:rPr>
        <w:t>30</w:t>
      </w:r>
      <w:r w:rsidR="001906EC" w:rsidRPr="0074230E">
        <w:rPr>
          <w:rFonts w:asciiTheme="majorBidi" w:hAnsiTheme="majorBidi" w:cstheme="majorBidi"/>
          <w:szCs w:val="24"/>
        </w:rPr>
        <w:t>,00 EUR (</w:t>
      </w:r>
      <w:r w:rsidR="00BA73F5" w:rsidRPr="0074230E">
        <w:rPr>
          <w:rFonts w:asciiTheme="majorBidi" w:hAnsiTheme="majorBidi" w:cstheme="majorBidi"/>
          <w:szCs w:val="24"/>
        </w:rPr>
        <w:t>trīs</w:t>
      </w:r>
      <w:r w:rsidR="001906EC" w:rsidRPr="0074230E">
        <w:rPr>
          <w:rFonts w:asciiTheme="majorBidi" w:hAnsiTheme="majorBidi" w:cstheme="majorBidi"/>
          <w:szCs w:val="24"/>
        </w:rPr>
        <w:t>d</w:t>
      </w:r>
      <w:r w:rsidR="00BA73F5" w:rsidRPr="0074230E">
        <w:rPr>
          <w:rFonts w:asciiTheme="majorBidi" w:hAnsiTheme="majorBidi" w:cstheme="majorBidi"/>
          <w:szCs w:val="24"/>
        </w:rPr>
        <w:t>e</w:t>
      </w:r>
      <w:r w:rsidR="001906EC" w:rsidRPr="0074230E">
        <w:rPr>
          <w:rFonts w:asciiTheme="majorBidi" w:hAnsiTheme="majorBidi" w:cstheme="majorBidi"/>
          <w:szCs w:val="24"/>
        </w:rPr>
        <w:t xml:space="preserve">smit </w:t>
      </w:r>
      <w:proofErr w:type="spellStart"/>
      <w:r w:rsidR="001906EC" w:rsidRPr="0074230E">
        <w:rPr>
          <w:rFonts w:asciiTheme="majorBidi" w:hAnsiTheme="majorBidi" w:cstheme="majorBidi"/>
          <w:i/>
          <w:szCs w:val="24"/>
        </w:rPr>
        <w:t>euro</w:t>
      </w:r>
      <w:proofErr w:type="spellEnd"/>
      <w:r w:rsidR="001906EC" w:rsidRPr="0074230E">
        <w:rPr>
          <w:rFonts w:asciiTheme="majorBidi" w:hAnsiTheme="majorBidi" w:cstheme="majorBidi"/>
          <w:i/>
          <w:szCs w:val="24"/>
        </w:rPr>
        <w:t xml:space="preserve"> </w:t>
      </w:r>
      <w:r w:rsidR="001906EC" w:rsidRPr="0074230E">
        <w:rPr>
          <w:rFonts w:asciiTheme="majorBidi" w:hAnsiTheme="majorBidi" w:cstheme="majorBidi"/>
          <w:szCs w:val="24"/>
        </w:rPr>
        <w:t>un 00 centi) apmērā dienā</w:t>
      </w:r>
      <w:r w:rsidR="00BA73F5" w:rsidRPr="0074230E">
        <w:rPr>
          <w:rFonts w:asciiTheme="majorBidi" w:hAnsiTheme="majorBidi" w:cstheme="majorBidi"/>
          <w:szCs w:val="24"/>
        </w:rPr>
        <w:t>.</w:t>
      </w:r>
      <w:r w:rsidR="0074230E">
        <w:rPr>
          <w:rFonts w:asciiTheme="majorBidi" w:hAnsiTheme="majorBidi" w:cstheme="majorBidi"/>
          <w:szCs w:val="24"/>
        </w:rPr>
        <w:t xml:space="preserve"> </w:t>
      </w:r>
    </w:p>
    <w:p w14:paraId="0967D443" w14:textId="2B2D3BB7" w:rsidR="00503909" w:rsidRDefault="00BA73F5" w:rsidP="0074230E">
      <w:pPr>
        <w:pStyle w:val="Parasts"/>
        <w:numPr>
          <w:ilvl w:val="0"/>
          <w:numId w:val="18"/>
        </w:numPr>
        <w:spacing w:line="240" w:lineRule="auto"/>
        <w:ind w:left="426" w:hanging="426"/>
        <w:jc w:val="both"/>
      </w:pPr>
      <w:r w:rsidRPr="00F33405">
        <w:t xml:space="preserve">Noteikumos noteikto maksājumu samaksas nokavējuma gadījumā </w:t>
      </w:r>
      <w:r w:rsidR="00686C3D">
        <w:t xml:space="preserve">Sabiedrībai ir tiesības piemērot </w:t>
      </w:r>
      <w:r w:rsidRPr="00F33405">
        <w:t>Lietotājam līgumsodu 0,5% apmērā no kavētā maksājuma summas par katru samaksas nokavējuma dienu.</w:t>
      </w:r>
    </w:p>
    <w:p w14:paraId="7FF43DDC" w14:textId="77777777" w:rsidR="00C676F1" w:rsidRDefault="00C676F1" w:rsidP="000834CF">
      <w:pPr>
        <w:pStyle w:val="Parasts"/>
        <w:spacing w:line="240" w:lineRule="auto"/>
        <w:jc w:val="both"/>
      </w:pPr>
    </w:p>
    <w:p w14:paraId="5E4E8056" w14:textId="27338EA6" w:rsidR="000834CF" w:rsidRPr="00C676F1" w:rsidRDefault="005F44ED" w:rsidP="00C676F1">
      <w:pPr>
        <w:pStyle w:val="Parasts"/>
        <w:spacing w:line="240" w:lineRule="auto"/>
        <w:jc w:val="center"/>
        <w:rPr>
          <w:b/>
          <w:bCs/>
        </w:rPr>
      </w:pPr>
      <w:r w:rsidRPr="00C676F1">
        <w:rPr>
          <w:b/>
          <w:bCs/>
        </w:rPr>
        <w:t>III</w:t>
      </w:r>
      <w:r w:rsidR="00C676F1" w:rsidRPr="00C676F1">
        <w:rPr>
          <w:b/>
          <w:bCs/>
        </w:rPr>
        <w:t>.</w:t>
      </w:r>
      <w:r w:rsidRPr="00C676F1">
        <w:rPr>
          <w:b/>
          <w:bCs/>
        </w:rPr>
        <w:t xml:space="preserve"> A</w:t>
      </w:r>
      <w:r w:rsidR="00C676F1" w:rsidRPr="00C676F1">
        <w:rPr>
          <w:b/>
          <w:bCs/>
        </w:rPr>
        <w:t>tļauju anulēšana</w:t>
      </w:r>
    </w:p>
    <w:p w14:paraId="1E21DE50" w14:textId="4DC7BA64" w:rsidR="00782FFD" w:rsidRDefault="003C7119" w:rsidP="00C5144A">
      <w:pPr>
        <w:pStyle w:val="Parasts"/>
        <w:numPr>
          <w:ilvl w:val="0"/>
          <w:numId w:val="18"/>
        </w:numPr>
        <w:spacing w:line="240" w:lineRule="auto"/>
        <w:jc w:val="both"/>
      </w:pPr>
      <w:r>
        <w:t>Sabiedrībai ir tiesības bez iepriekšēja brīdinājuma</w:t>
      </w:r>
      <w:r w:rsidR="00CD0C77">
        <w:t xml:space="preserve"> </w:t>
      </w:r>
      <w:r>
        <w:t>an</w:t>
      </w:r>
      <w:r w:rsidR="008D7849">
        <w:t xml:space="preserve">ulēt </w:t>
      </w:r>
      <w:r w:rsidR="000D707A" w:rsidRPr="00B66940">
        <w:t>Atļauj</w:t>
      </w:r>
      <w:r w:rsidR="008D7849">
        <w:t>u</w:t>
      </w:r>
      <w:r w:rsidR="009646D7">
        <w:t>,</w:t>
      </w:r>
      <w:r w:rsidR="00817F9A">
        <w:t xml:space="preserve"> rakstiski</w:t>
      </w:r>
      <w:r w:rsidR="00A42088">
        <w:t xml:space="preserve"> e-pastā</w:t>
      </w:r>
      <w:r w:rsidR="00817F9A">
        <w:t xml:space="preserve"> par to informējot Lietotāju</w:t>
      </w:r>
      <w:r w:rsidR="003F4DE8">
        <w:t>,</w:t>
      </w:r>
      <w:r w:rsidR="009646D7">
        <w:t xml:space="preserve"> </w:t>
      </w:r>
      <w:r w:rsidR="000D707A" w:rsidRPr="00B66940">
        <w:t>šādos gadījumos:</w:t>
      </w:r>
    </w:p>
    <w:p w14:paraId="40CB537B" w14:textId="77777777" w:rsidR="00C5144A" w:rsidRDefault="00B554EB" w:rsidP="00C5144A">
      <w:pPr>
        <w:pStyle w:val="Parasts"/>
        <w:spacing w:line="240" w:lineRule="auto"/>
        <w:ind w:left="1224"/>
        <w:jc w:val="both"/>
      </w:pPr>
      <w:r>
        <w:rPr>
          <w:rFonts w:eastAsia="Times New Roman"/>
          <w:color w:val="000000"/>
          <w:szCs w:val="24"/>
          <w:lang w:eastAsia="lv-LV"/>
        </w:rPr>
        <w:t xml:space="preserve">26.1. </w:t>
      </w:r>
      <w:r w:rsidR="00782FFD">
        <w:rPr>
          <w:rFonts w:eastAsia="Times New Roman"/>
          <w:color w:val="000000"/>
          <w:szCs w:val="24"/>
          <w:lang w:eastAsia="lv-LV"/>
        </w:rPr>
        <w:t xml:space="preserve"> </w:t>
      </w:r>
      <w:r w:rsidR="000D707A" w:rsidRPr="00782FFD">
        <w:rPr>
          <w:rFonts w:eastAsia="Times New Roman"/>
          <w:color w:val="000000"/>
          <w:szCs w:val="24"/>
          <w:lang w:eastAsia="lv-LV"/>
        </w:rPr>
        <w:t xml:space="preserve">nav veikta samaksa par </w:t>
      </w:r>
      <w:r w:rsidR="00C2150D" w:rsidRPr="00782FFD">
        <w:rPr>
          <w:rFonts w:eastAsia="Times New Roman"/>
          <w:color w:val="000000"/>
          <w:szCs w:val="24"/>
          <w:lang w:eastAsia="lv-LV"/>
        </w:rPr>
        <w:t>m</w:t>
      </w:r>
      <w:r w:rsidR="000D707A" w:rsidRPr="00782FFD">
        <w:rPr>
          <w:rFonts w:eastAsia="Times New Roman"/>
          <w:color w:val="000000"/>
          <w:szCs w:val="24"/>
          <w:lang w:eastAsia="lv-LV"/>
        </w:rPr>
        <w:t xml:space="preserve">aksas </w:t>
      </w:r>
      <w:r w:rsidR="00B66940">
        <w:t>A</w:t>
      </w:r>
      <w:r w:rsidR="000D707A" w:rsidRPr="00782FFD">
        <w:rPr>
          <w:rFonts w:eastAsia="Times New Roman"/>
          <w:color w:val="000000"/>
          <w:szCs w:val="24"/>
          <w:lang w:eastAsia="lv-LV"/>
        </w:rPr>
        <w:t>tļauju;</w:t>
      </w:r>
    </w:p>
    <w:p w14:paraId="56C3534B" w14:textId="77777777" w:rsidR="00C5144A" w:rsidRDefault="00686C3D" w:rsidP="00C5144A">
      <w:pPr>
        <w:pStyle w:val="Parasts"/>
        <w:spacing w:line="240" w:lineRule="auto"/>
        <w:ind w:left="1224"/>
        <w:jc w:val="both"/>
      </w:pPr>
      <w:r>
        <w:rPr>
          <w:rFonts w:eastAsia="Times New Roman"/>
          <w:color w:val="000000"/>
          <w:szCs w:val="24"/>
          <w:lang w:eastAsia="lv-LV"/>
        </w:rPr>
        <w:t>26.2.</w:t>
      </w:r>
      <w:r w:rsidR="00782FFD">
        <w:rPr>
          <w:rFonts w:eastAsia="Times New Roman"/>
          <w:color w:val="000000"/>
          <w:szCs w:val="24"/>
          <w:lang w:eastAsia="lv-LV"/>
        </w:rPr>
        <w:t xml:space="preserve"> </w:t>
      </w:r>
      <w:r w:rsidR="000D707A" w:rsidRPr="00782FFD">
        <w:rPr>
          <w:rFonts w:eastAsia="Times New Roman"/>
          <w:color w:val="000000"/>
          <w:szCs w:val="24"/>
          <w:lang w:eastAsia="lv-LV"/>
        </w:rPr>
        <w:t xml:space="preserve">par dzīvokli, kura īrniekam vai </w:t>
      </w:r>
      <w:r w:rsidR="00615D46" w:rsidRPr="00782FFD">
        <w:rPr>
          <w:rFonts w:eastAsia="Times New Roman"/>
          <w:color w:val="000000"/>
          <w:szCs w:val="24"/>
          <w:lang w:eastAsia="lv-LV"/>
        </w:rPr>
        <w:t>p</w:t>
      </w:r>
      <w:r w:rsidR="000D707A" w:rsidRPr="00782FFD">
        <w:rPr>
          <w:rFonts w:eastAsia="Times New Roman"/>
          <w:color w:val="000000"/>
          <w:szCs w:val="24"/>
          <w:lang w:eastAsia="lv-LV"/>
        </w:rPr>
        <w:t xml:space="preserve">ersonai ar dzīvokļa lietošanas tiesībām ir izsniegta </w:t>
      </w:r>
      <w:r w:rsidR="00B66940" w:rsidRPr="00782FFD">
        <w:rPr>
          <w:rFonts w:eastAsia="Times New Roman"/>
          <w:color w:val="000000"/>
          <w:szCs w:val="24"/>
          <w:lang w:eastAsia="lv-LV"/>
        </w:rPr>
        <w:t>A</w:t>
      </w:r>
      <w:r w:rsidR="000D707A" w:rsidRPr="00782FFD">
        <w:rPr>
          <w:rFonts w:eastAsia="Times New Roman"/>
          <w:color w:val="000000"/>
          <w:szCs w:val="24"/>
          <w:lang w:eastAsia="lv-LV"/>
        </w:rPr>
        <w:t>tļauja, ir parāds par īri vai ar dzīvokļa lietošanu saistītajiem maksājumiem vai attiecībā uz dzīvokli pastāv citas no īres līguma izrietošas īrnieka neizpildītas saistības;</w:t>
      </w:r>
    </w:p>
    <w:p w14:paraId="750C155D" w14:textId="77777777" w:rsidR="00C5144A" w:rsidRDefault="00686C3D" w:rsidP="00C5144A">
      <w:pPr>
        <w:pStyle w:val="Parasts"/>
        <w:spacing w:line="240" w:lineRule="auto"/>
        <w:ind w:left="1224"/>
        <w:jc w:val="both"/>
      </w:pPr>
      <w:r>
        <w:t>26.3.</w:t>
      </w:r>
      <w:r w:rsidR="00782FFD">
        <w:t xml:space="preserve"> </w:t>
      </w:r>
      <w:r w:rsidR="000D707A" w:rsidRPr="00782FFD">
        <w:rPr>
          <w:rFonts w:eastAsia="Times New Roman"/>
          <w:color w:val="000000"/>
          <w:szCs w:val="24"/>
          <w:lang w:eastAsia="lv-LV"/>
        </w:rPr>
        <w:t xml:space="preserve">Sabiedrības pārvaldīšanā esošas </w:t>
      </w:r>
      <w:r w:rsidR="001B2C4A" w:rsidRPr="00782FFD">
        <w:rPr>
          <w:rFonts w:eastAsia="Times New Roman"/>
          <w:color w:val="000000"/>
          <w:szCs w:val="24"/>
          <w:lang w:eastAsia="lv-LV"/>
        </w:rPr>
        <w:t>d</w:t>
      </w:r>
      <w:r w:rsidR="000D707A" w:rsidRPr="00782FFD">
        <w:rPr>
          <w:rFonts w:eastAsia="Times New Roman"/>
          <w:color w:val="000000"/>
          <w:szCs w:val="24"/>
          <w:lang w:eastAsia="lv-LV"/>
        </w:rPr>
        <w:t xml:space="preserve">zīvojamās mājas dzīvokļa īpašniekam, kuram izsniegta </w:t>
      </w:r>
      <w:r w:rsidR="001B2C4A" w:rsidRPr="00782FFD">
        <w:rPr>
          <w:rFonts w:eastAsia="Times New Roman"/>
          <w:color w:val="000000"/>
          <w:szCs w:val="24"/>
          <w:lang w:eastAsia="lv-LV"/>
        </w:rPr>
        <w:t>a</w:t>
      </w:r>
      <w:r w:rsidR="000D707A" w:rsidRPr="00782FFD">
        <w:rPr>
          <w:rFonts w:eastAsia="Times New Roman"/>
          <w:color w:val="000000"/>
          <w:szCs w:val="24"/>
          <w:lang w:eastAsia="lv-LV"/>
        </w:rPr>
        <w:t>tļauja, ir neizpildītas maksājumu saistības pret Sabiedrību;</w:t>
      </w:r>
      <w:r w:rsidR="00782FFD">
        <w:t xml:space="preserve"> </w:t>
      </w:r>
    </w:p>
    <w:p w14:paraId="2EB32F2D" w14:textId="77777777" w:rsidR="00C5144A" w:rsidRDefault="00686C3D" w:rsidP="00C5144A">
      <w:pPr>
        <w:pStyle w:val="Parasts"/>
        <w:spacing w:line="240" w:lineRule="auto"/>
        <w:ind w:left="1224"/>
        <w:jc w:val="both"/>
      </w:pPr>
      <w:r>
        <w:lastRenderedPageBreak/>
        <w:t>26.4.</w:t>
      </w:r>
      <w:r w:rsidR="00782FFD">
        <w:t xml:space="preserve"> </w:t>
      </w:r>
      <w:r w:rsidR="000313F9" w:rsidRPr="00782FFD">
        <w:rPr>
          <w:rFonts w:asciiTheme="majorBidi" w:eastAsia="Times New Roman" w:hAnsiTheme="majorBidi" w:cstheme="majorBidi"/>
          <w:color w:val="000000"/>
          <w:szCs w:val="24"/>
          <w:lang w:eastAsia="lv-LV"/>
        </w:rPr>
        <w:t>Lietotāja pieteikumā Atļaujas saņemšanai vai tam pievienotajos dokumentos sniegta nepatiesa informācija;</w:t>
      </w:r>
    </w:p>
    <w:p w14:paraId="5268FFDA" w14:textId="2EF2ABBD" w:rsidR="00505D24" w:rsidRPr="00F433AA" w:rsidRDefault="00686C3D" w:rsidP="00C5144A">
      <w:pPr>
        <w:pStyle w:val="Parasts"/>
        <w:spacing w:line="240" w:lineRule="auto"/>
        <w:ind w:left="1224"/>
        <w:jc w:val="both"/>
      </w:pPr>
      <w:r>
        <w:t>26.5.</w:t>
      </w:r>
      <w:r w:rsidR="00782FFD">
        <w:t xml:space="preserve"> </w:t>
      </w:r>
      <w:r w:rsidR="003F4DE8" w:rsidRPr="00782FFD">
        <w:rPr>
          <w:rFonts w:asciiTheme="majorBidi" w:eastAsia="Times New Roman" w:hAnsiTheme="majorBidi" w:cstheme="majorBidi"/>
          <w:color w:val="000000"/>
          <w:szCs w:val="24"/>
          <w:lang w:eastAsia="lv-LV"/>
        </w:rPr>
        <w:t>Lietotājs pārkāpj Noteikumus</w:t>
      </w:r>
      <w:r w:rsidR="003F4DE8" w:rsidRPr="00782FFD">
        <w:rPr>
          <w:rFonts w:asciiTheme="majorBidi" w:eastAsia="Times New Roman" w:hAnsiTheme="majorBidi" w:cstheme="majorBidi"/>
          <w:szCs w:val="24"/>
          <w:lang w:eastAsia="lv-LV"/>
        </w:rPr>
        <w:t>.</w:t>
      </w:r>
    </w:p>
    <w:p w14:paraId="596C04DC" w14:textId="472D9E6C" w:rsidR="00AB4E4D" w:rsidRDefault="0076783E" w:rsidP="00C5144A">
      <w:pPr>
        <w:pStyle w:val="Parasts"/>
        <w:numPr>
          <w:ilvl w:val="0"/>
          <w:numId w:val="18"/>
        </w:numPr>
        <w:spacing w:line="240" w:lineRule="auto"/>
        <w:ind w:left="426" w:hanging="426"/>
        <w:jc w:val="both"/>
        <w:rPr>
          <w:rFonts w:asciiTheme="majorBidi" w:hAnsiTheme="majorBidi" w:cstheme="majorBidi"/>
          <w:szCs w:val="24"/>
        </w:rPr>
      </w:pPr>
      <w:r>
        <w:rPr>
          <w:rFonts w:asciiTheme="majorBidi" w:hAnsiTheme="majorBidi" w:cstheme="majorBidi"/>
          <w:szCs w:val="24"/>
        </w:rPr>
        <w:t xml:space="preserve">Noteikumu </w:t>
      </w:r>
      <w:r w:rsidR="00A053F8" w:rsidRPr="00505D24">
        <w:rPr>
          <w:rFonts w:asciiTheme="majorBidi" w:hAnsiTheme="majorBidi" w:cstheme="majorBidi"/>
          <w:szCs w:val="24"/>
        </w:rPr>
        <w:t>2</w:t>
      </w:r>
      <w:r w:rsidR="00686C3D">
        <w:rPr>
          <w:rFonts w:asciiTheme="majorBidi" w:hAnsiTheme="majorBidi" w:cstheme="majorBidi"/>
          <w:szCs w:val="24"/>
        </w:rPr>
        <w:t>6</w:t>
      </w:r>
      <w:r w:rsidR="00A053F8" w:rsidRPr="00505D24">
        <w:rPr>
          <w:rFonts w:asciiTheme="majorBidi" w:hAnsiTheme="majorBidi" w:cstheme="majorBidi"/>
          <w:szCs w:val="24"/>
        </w:rPr>
        <w:t>.1., 2</w:t>
      </w:r>
      <w:r w:rsidR="00686C3D">
        <w:rPr>
          <w:rFonts w:asciiTheme="majorBidi" w:hAnsiTheme="majorBidi" w:cstheme="majorBidi"/>
          <w:szCs w:val="24"/>
        </w:rPr>
        <w:t>6</w:t>
      </w:r>
      <w:r w:rsidR="00A053F8" w:rsidRPr="00505D24">
        <w:rPr>
          <w:rFonts w:asciiTheme="majorBidi" w:hAnsiTheme="majorBidi" w:cstheme="majorBidi"/>
          <w:szCs w:val="24"/>
        </w:rPr>
        <w:t>.2., 2</w:t>
      </w:r>
      <w:r w:rsidR="00686C3D">
        <w:rPr>
          <w:rFonts w:asciiTheme="majorBidi" w:hAnsiTheme="majorBidi" w:cstheme="majorBidi"/>
          <w:szCs w:val="24"/>
        </w:rPr>
        <w:t>6</w:t>
      </w:r>
      <w:r w:rsidR="00A053F8" w:rsidRPr="00505D24">
        <w:rPr>
          <w:rFonts w:asciiTheme="majorBidi" w:hAnsiTheme="majorBidi" w:cstheme="majorBidi"/>
          <w:szCs w:val="24"/>
        </w:rPr>
        <w:t xml:space="preserve">.3. </w:t>
      </w:r>
      <w:r w:rsidR="000313F9">
        <w:rPr>
          <w:rFonts w:asciiTheme="majorBidi" w:hAnsiTheme="majorBidi" w:cstheme="majorBidi"/>
          <w:szCs w:val="24"/>
        </w:rPr>
        <w:t>, 2</w:t>
      </w:r>
      <w:r w:rsidR="00686C3D">
        <w:rPr>
          <w:rFonts w:asciiTheme="majorBidi" w:hAnsiTheme="majorBidi" w:cstheme="majorBidi"/>
          <w:szCs w:val="24"/>
        </w:rPr>
        <w:t>6</w:t>
      </w:r>
      <w:r w:rsidR="000313F9">
        <w:rPr>
          <w:rFonts w:asciiTheme="majorBidi" w:hAnsiTheme="majorBidi" w:cstheme="majorBidi"/>
          <w:szCs w:val="24"/>
        </w:rPr>
        <w:t>.4.</w:t>
      </w:r>
      <w:r w:rsidR="000348C6">
        <w:rPr>
          <w:rFonts w:asciiTheme="majorBidi" w:hAnsiTheme="majorBidi" w:cstheme="majorBidi"/>
          <w:szCs w:val="24"/>
        </w:rPr>
        <w:t xml:space="preserve"> un</w:t>
      </w:r>
      <w:r w:rsidR="000313F9">
        <w:rPr>
          <w:rFonts w:asciiTheme="majorBidi" w:hAnsiTheme="majorBidi" w:cstheme="majorBidi"/>
          <w:szCs w:val="24"/>
        </w:rPr>
        <w:t xml:space="preserve"> 2</w:t>
      </w:r>
      <w:r w:rsidR="00686C3D">
        <w:rPr>
          <w:rFonts w:asciiTheme="majorBidi" w:hAnsiTheme="majorBidi" w:cstheme="majorBidi"/>
          <w:szCs w:val="24"/>
        </w:rPr>
        <w:t>6</w:t>
      </w:r>
      <w:r w:rsidR="000313F9">
        <w:rPr>
          <w:rFonts w:asciiTheme="majorBidi" w:hAnsiTheme="majorBidi" w:cstheme="majorBidi"/>
          <w:szCs w:val="24"/>
        </w:rPr>
        <w:t>.5.</w:t>
      </w:r>
      <w:r>
        <w:rPr>
          <w:rFonts w:asciiTheme="majorBidi" w:hAnsiTheme="majorBidi" w:cstheme="majorBidi"/>
          <w:szCs w:val="24"/>
        </w:rPr>
        <w:t xml:space="preserve"> </w:t>
      </w:r>
      <w:r w:rsidR="00A053F8" w:rsidRPr="00505D24">
        <w:rPr>
          <w:rFonts w:asciiTheme="majorBidi" w:hAnsiTheme="majorBidi" w:cstheme="majorBidi"/>
          <w:szCs w:val="24"/>
        </w:rPr>
        <w:t xml:space="preserve">punktā </w:t>
      </w:r>
      <w:r w:rsidR="00041B81" w:rsidRPr="00505D24">
        <w:rPr>
          <w:rFonts w:asciiTheme="majorBidi" w:hAnsiTheme="majorBidi" w:cstheme="majorBidi"/>
          <w:szCs w:val="24"/>
        </w:rPr>
        <w:t>minētajos gadījumos Atļauja uzskatāma par anulētu</w:t>
      </w:r>
      <w:r w:rsidR="0022573C">
        <w:rPr>
          <w:rFonts w:asciiTheme="majorBidi" w:hAnsiTheme="majorBidi" w:cstheme="majorBidi"/>
          <w:szCs w:val="24"/>
        </w:rPr>
        <w:t xml:space="preserve"> un nederīgu</w:t>
      </w:r>
      <w:r w:rsidR="00041B81" w:rsidRPr="00505D24">
        <w:rPr>
          <w:rFonts w:asciiTheme="majorBidi" w:hAnsiTheme="majorBidi" w:cstheme="majorBidi"/>
          <w:szCs w:val="24"/>
        </w:rPr>
        <w:t xml:space="preserve"> ar brīdi, kad Lietotāj</w:t>
      </w:r>
      <w:r w:rsidR="002B4352" w:rsidRPr="00505D24">
        <w:rPr>
          <w:rFonts w:asciiTheme="majorBidi" w:hAnsiTheme="majorBidi" w:cstheme="majorBidi"/>
          <w:szCs w:val="24"/>
        </w:rPr>
        <w:t>am</w:t>
      </w:r>
      <w:r w:rsidR="00041B81" w:rsidRPr="00505D24">
        <w:rPr>
          <w:rFonts w:asciiTheme="majorBidi" w:hAnsiTheme="majorBidi" w:cstheme="majorBidi"/>
          <w:szCs w:val="24"/>
        </w:rPr>
        <w:t xml:space="preserve"> </w:t>
      </w:r>
      <w:r w:rsidR="002B4352" w:rsidRPr="00505D24">
        <w:rPr>
          <w:rFonts w:asciiTheme="majorBidi" w:hAnsiTheme="majorBidi" w:cstheme="majorBidi"/>
          <w:szCs w:val="24"/>
        </w:rPr>
        <w:t>e-pastā nosūtīts</w:t>
      </w:r>
      <w:r w:rsidR="00041B81" w:rsidRPr="00505D24">
        <w:rPr>
          <w:rFonts w:asciiTheme="majorBidi" w:hAnsiTheme="majorBidi" w:cstheme="majorBidi"/>
          <w:szCs w:val="24"/>
        </w:rPr>
        <w:t xml:space="preserve"> </w:t>
      </w:r>
      <w:r w:rsidR="00CB330A" w:rsidRPr="00505D24">
        <w:rPr>
          <w:rFonts w:asciiTheme="majorBidi" w:hAnsiTheme="majorBidi" w:cstheme="majorBidi"/>
          <w:szCs w:val="24"/>
        </w:rPr>
        <w:t xml:space="preserve">Sabiedrības </w:t>
      </w:r>
      <w:r w:rsidR="0024499D" w:rsidRPr="00505D24">
        <w:rPr>
          <w:rFonts w:asciiTheme="majorBidi" w:hAnsiTheme="majorBidi" w:cstheme="majorBidi"/>
          <w:szCs w:val="24"/>
        </w:rPr>
        <w:t>paziņojum</w:t>
      </w:r>
      <w:r w:rsidR="0024499D">
        <w:rPr>
          <w:rFonts w:asciiTheme="majorBidi" w:hAnsiTheme="majorBidi" w:cstheme="majorBidi"/>
          <w:szCs w:val="24"/>
        </w:rPr>
        <w:t>s</w:t>
      </w:r>
      <w:r w:rsidR="0024499D" w:rsidRPr="00505D24">
        <w:rPr>
          <w:rFonts w:asciiTheme="majorBidi" w:hAnsiTheme="majorBidi" w:cstheme="majorBidi"/>
          <w:szCs w:val="24"/>
        </w:rPr>
        <w:t xml:space="preserve"> </w:t>
      </w:r>
      <w:r w:rsidR="00CB330A" w:rsidRPr="00505D24">
        <w:rPr>
          <w:rFonts w:asciiTheme="majorBidi" w:hAnsiTheme="majorBidi" w:cstheme="majorBidi"/>
          <w:szCs w:val="24"/>
        </w:rPr>
        <w:t>par Atļaujas anulēšan</w:t>
      </w:r>
      <w:r w:rsidR="00A42088" w:rsidRPr="00505D24">
        <w:rPr>
          <w:rFonts w:asciiTheme="majorBidi" w:hAnsiTheme="majorBidi" w:cstheme="majorBidi"/>
          <w:szCs w:val="24"/>
        </w:rPr>
        <w:t>u</w:t>
      </w:r>
      <w:r w:rsidR="002B4352" w:rsidRPr="00505D24">
        <w:rPr>
          <w:rFonts w:asciiTheme="majorBidi" w:hAnsiTheme="majorBidi" w:cstheme="majorBidi"/>
          <w:szCs w:val="24"/>
        </w:rPr>
        <w:t>.</w:t>
      </w:r>
    </w:p>
    <w:p w14:paraId="37111492" w14:textId="2E13D74E" w:rsidR="00707F34" w:rsidRPr="0044648F" w:rsidRDefault="003F4DE8" w:rsidP="00C5144A">
      <w:pPr>
        <w:pStyle w:val="Parasts"/>
        <w:numPr>
          <w:ilvl w:val="0"/>
          <w:numId w:val="18"/>
        </w:numPr>
        <w:spacing w:line="240" w:lineRule="auto"/>
        <w:ind w:left="426" w:hanging="426"/>
        <w:jc w:val="both"/>
        <w:rPr>
          <w:rFonts w:asciiTheme="majorBidi" w:hAnsiTheme="majorBidi" w:cstheme="majorBidi"/>
          <w:szCs w:val="24"/>
        </w:rPr>
      </w:pPr>
      <w:r w:rsidRPr="00C5144A">
        <w:rPr>
          <w:rFonts w:asciiTheme="majorBidi" w:hAnsiTheme="majorBidi" w:cstheme="majorBidi"/>
          <w:szCs w:val="24"/>
        </w:rPr>
        <w:t>Atļauja uzskatāma par anulētu</w:t>
      </w:r>
      <w:r w:rsidR="0022573C" w:rsidRPr="00C5144A">
        <w:rPr>
          <w:rFonts w:asciiTheme="majorBidi" w:hAnsiTheme="majorBidi" w:cstheme="majorBidi"/>
          <w:szCs w:val="24"/>
        </w:rPr>
        <w:t xml:space="preserve"> un nederīgu</w:t>
      </w:r>
      <w:r w:rsidR="00C02F80" w:rsidRPr="00C5144A">
        <w:rPr>
          <w:rFonts w:asciiTheme="majorBidi" w:hAnsiTheme="majorBidi" w:cstheme="majorBidi"/>
          <w:szCs w:val="24"/>
        </w:rPr>
        <w:t xml:space="preserve"> ar </w:t>
      </w:r>
      <w:r w:rsidR="00C1783E" w:rsidRPr="00C5144A">
        <w:rPr>
          <w:rFonts w:asciiTheme="majorBidi" w:hAnsiTheme="majorBidi" w:cstheme="majorBidi"/>
          <w:szCs w:val="24"/>
        </w:rPr>
        <w:t xml:space="preserve">notikuma </w:t>
      </w:r>
      <w:r w:rsidR="00C02F80" w:rsidRPr="00C5144A">
        <w:rPr>
          <w:rFonts w:asciiTheme="majorBidi" w:hAnsiTheme="majorBidi" w:cstheme="majorBidi"/>
          <w:szCs w:val="24"/>
        </w:rPr>
        <w:t xml:space="preserve">brīdi, kad </w:t>
      </w:r>
      <w:r w:rsidR="00F80ABC" w:rsidRPr="00C5144A">
        <w:rPr>
          <w:rFonts w:asciiTheme="majorBidi" w:hAnsiTheme="majorBidi" w:cstheme="majorBidi"/>
          <w:szCs w:val="24"/>
        </w:rPr>
        <w:t xml:space="preserve">iestājies </w:t>
      </w:r>
      <w:r w:rsidR="004C5D1F" w:rsidRPr="00C5144A">
        <w:rPr>
          <w:rFonts w:asciiTheme="majorBidi" w:hAnsiTheme="majorBidi" w:cstheme="majorBidi"/>
          <w:szCs w:val="24"/>
        </w:rPr>
        <w:t>kāds</w:t>
      </w:r>
      <w:r w:rsidR="00F80ABC" w:rsidRPr="00C5144A">
        <w:rPr>
          <w:rFonts w:asciiTheme="majorBidi" w:hAnsiTheme="majorBidi" w:cstheme="majorBidi"/>
          <w:szCs w:val="24"/>
        </w:rPr>
        <w:t xml:space="preserve"> no </w:t>
      </w:r>
      <w:r w:rsidR="004C5D1F" w:rsidRPr="00C5144A">
        <w:rPr>
          <w:rFonts w:asciiTheme="majorBidi" w:hAnsiTheme="majorBidi" w:cstheme="majorBidi"/>
          <w:szCs w:val="24"/>
        </w:rPr>
        <w:t>uzskaitītajiem</w:t>
      </w:r>
      <w:r w:rsidRPr="00C5144A">
        <w:rPr>
          <w:rFonts w:asciiTheme="majorBidi" w:hAnsiTheme="majorBidi" w:cstheme="majorBidi"/>
          <w:szCs w:val="24"/>
        </w:rPr>
        <w:t xml:space="preserve"> gadījum</w:t>
      </w:r>
      <w:r w:rsidR="00707F34" w:rsidRPr="00C5144A">
        <w:rPr>
          <w:rFonts w:asciiTheme="majorBidi" w:hAnsiTheme="majorBidi" w:cstheme="majorBidi"/>
          <w:szCs w:val="24"/>
        </w:rPr>
        <w:t>iem</w:t>
      </w:r>
      <w:r w:rsidRPr="00C5144A">
        <w:rPr>
          <w:rFonts w:asciiTheme="majorBidi" w:hAnsiTheme="majorBidi" w:cstheme="majorBidi"/>
          <w:szCs w:val="24"/>
        </w:rPr>
        <w:t>:</w:t>
      </w:r>
    </w:p>
    <w:p w14:paraId="5C03ACE6" w14:textId="77777777" w:rsidR="00AB4E4D" w:rsidRPr="00C5144A" w:rsidRDefault="00686C3D" w:rsidP="00C5144A">
      <w:pPr>
        <w:pStyle w:val="Parasts"/>
        <w:spacing w:line="240" w:lineRule="auto"/>
        <w:ind w:left="1224"/>
        <w:jc w:val="both"/>
        <w:rPr>
          <w:rFonts w:asciiTheme="majorBidi" w:eastAsia="Times New Roman" w:hAnsiTheme="majorBidi" w:cstheme="majorBidi"/>
          <w:color w:val="000000"/>
          <w:szCs w:val="24"/>
          <w:lang w:eastAsia="lv-LV"/>
        </w:rPr>
      </w:pPr>
      <w:r w:rsidRPr="00C5144A">
        <w:rPr>
          <w:rFonts w:asciiTheme="majorBidi" w:eastAsia="Times New Roman" w:hAnsiTheme="majorBidi" w:cstheme="majorBidi"/>
          <w:color w:val="000000"/>
          <w:szCs w:val="24"/>
          <w:lang w:eastAsia="lv-LV"/>
        </w:rPr>
        <w:t>28.1.</w:t>
      </w:r>
      <w:r w:rsidR="00707F34" w:rsidRPr="00C5144A">
        <w:rPr>
          <w:rFonts w:asciiTheme="majorBidi" w:eastAsia="Times New Roman" w:hAnsiTheme="majorBidi" w:cstheme="majorBidi"/>
          <w:color w:val="000000"/>
          <w:szCs w:val="24"/>
          <w:lang w:eastAsia="lv-LV"/>
        </w:rPr>
        <w:t xml:space="preserve"> </w:t>
      </w:r>
      <w:r w:rsidR="000D707A" w:rsidRPr="00C5144A">
        <w:rPr>
          <w:rFonts w:asciiTheme="majorBidi" w:eastAsia="Times New Roman" w:hAnsiTheme="majorBidi" w:cstheme="majorBidi"/>
          <w:color w:val="000000"/>
          <w:szCs w:val="24"/>
          <w:lang w:eastAsia="lv-LV"/>
        </w:rPr>
        <w:t xml:space="preserve">ja </w:t>
      </w:r>
      <w:r w:rsidR="001D1EFC" w:rsidRPr="00C5144A">
        <w:rPr>
          <w:rFonts w:asciiTheme="majorBidi" w:eastAsia="Times New Roman" w:hAnsiTheme="majorBidi" w:cstheme="majorBidi"/>
          <w:color w:val="000000"/>
          <w:szCs w:val="24"/>
          <w:lang w:eastAsia="lv-LV"/>
        </w:rPr>
        <w:t>Lietotājs</w:t>
      </w:r>
      <w:r w:rsidR="000D707A" w:rsidRPr="00C5144A">
        <w:rPr>
          <w:rFonts w:asciiTheme="majorBidi" w:eastAsia="Times New Roman" w:hAnsiTheme="majorBidi" w:cstheme="majorBidi"/>
          <w:color w:val="000000"/>
          <w:szCs w:val="24"/>
          <w:lang w:eastAsia="lv-LV"/>
        </w:rPr>
        <w:t xml:space="preserve"> zaudē īpašuma/lietošanas tiesības uz transportlīdzekli</w:t>
      </w:r>
      <w:r w:rsidR="001D1EFC" w:rsidRPr="00C5144A">
        <w:rPr>
          <w:rFonts w:asciiTheme="majorBidi" w:eastAsia="Times New Roman" w:hAnsiTheme="majorBidi" w:cstheme="majorBidi"/>
          <w:color w:val="000000"/>
          <w:szCs w:val="24"/>
          <w:lang w:eastAsia="lv-LV"/>
        </w:rPr>
        <w:t>, attiecībā uz kuru izsniegta Atļauja</w:t>
      </w:r>
      <w:r w:rsidR="000D707A" w:rsidRPr="00C5144A">
        <w:rPr>
          <w:rFonts w:asciiTheme="majorBidi" w:eastAsia="Times New Roman" w:hAnsiTheme="majorBidi" w:cstheme="majorBidi"/>
          <w:color w:val="000000"/>
          <w:szCs w:val="24"/>
          <w:lang w:eastAsia="lv-LV"/>
        </w:rPr>
        <w:t xml:space="preserve">; </w:t>
      </w:r>
    </w:p>
    <w:p w14:paraId="1B2EFBBF" w14:textId="77777777" w:rsidR="00AB4E4D" w:rsidRPr="00C5144A" w:rsidRDefault="00686C3D" w:rsidP="00C5144A">
      <w:pPr>
        <w:pStyle w:val="Parasts"/>
        <w:spacing w:line="240" w:lineRule="auto"/>
        <w:ind w:left="1224"/>
        <w:jc w:val="both"/>
        <w:rPr>
          <w:rFonts w:asciiTheme="majorBidi" w:eastAsia="Times New Roman" w:hAnsiTheme="majorBidi" w:cstheme="majorBidi"/>
          <w:color w:val="000000"/>
          <w:szCs w:val="24"/>
          <w:lang w:eastAsia="lv-LV"/>
        </w:rPr>
      </w:pPr>
      <w:r w:rsidRPr="00C5144A">
        <w:rPr>
          <w:rFonts w:asciiTheme="majorBidi" w:eastAsia="Times New Roman" w:hAnsiTheme="majorBidi" w:cstheme="majorBidi"/>
          <w:color w:val="000000"/>
          <w:szCs w:val="24"/>
          <w:lang w:eastAsia="lv-LV"/>
        </w:rPr>
        <w:t>28.2.</w:t>
      </w:r>
      <w:r w:rsidR="00707F34" w:rsidRPr="00C5144A">
        <w:rPr>
          <w:rFonts w:asciiTheme="majorBidi" w:eastAsia="Times New Roman" w:hAnsiTheme="majorBidi" w:cstheme="majorBidi"/>
          <w:color w:val="000000"/>
          <w:szCs w:val="24"/>
          <w:lang w:eastAsia="lv-LV"/>
        </w:rPr>
        <w:t xml:space="preserve"> </w:t>
      </w:r>
      <w:r w:rsidR="000D525E" w:rsidRPr="00707F34">
        <w:rPr>
          <w:rFonts w:asciiTheme="majorBidi" w:eastAsia="Times New Roman" w:hAnsiTheme="majorBidi" w:cstheme="majorBidi"/>
          <w:color w:val="000000"/>
          <w:szCs w:val="24"/>
          <w:lang w:eastAsia="lv-LV"/>
        </w:rPr>
        <w:t>Lie</w:t>
      </w:r>
      <w:r w:rsidR="001D1EFC" w:rsidRPr="00707F34">
        <w:rPr>
          <w:rFonts w:asciiTheme="majorBidi" w:eastAsia="Times New Roman" w:hAnsiTheme="majorBidi" w:cstheme="majorBidi"/>
          <w:color w:val="000000"/>
          <w:szCs w:val="24"/>
          <w:lang w:eastAsia="lv-LV"/>
        </w:rPr>
        <w:t>totājs – fiziska persona</w:t>
      </w:r>
      <w:r w:rsidR="000D707A" w:rsidRPr="00707F34">
        <w:rPr>
          <w:rFonts w:asciiTheme="majorBidi" w:eastAsia="Times New Roman" w:hAnsiTheme="majorBidi" w:cstheme="majorBidi"/>
          <w:color w:val="000000"/>
          <w:szCs w:val="24"/>
          <w:lang w:eastAsia="lv-LV"/>
        </w:rPr>
        <w:t>, kura</w:t>
      </w:r>
      <w:r w:rsidR="001D1EFC" w:rsidRPr="00707F34">
        <w:rPr>
          <w:rFonts w:asciiTheme="majorBidi" w:eastAsia="Times New Roman" w:hAnsiTheme="majorBidi" w:cstheme="majorBidi"/>
          <w:color w:val="000000"/>
          <w:szCs w:val="24"/>
          <w:lang w:eastAsia="lv-LV"/>
        </w:rPr>
        <w:t>i</w:t>
      </w:r>
      <w:r w:rsidR="000D707A" w:rsidRPr="00707F34">
        <w:rPr>
          <w:rFonts w:asciiTheme="majorBidi" w:eastAsia="Times New Roman" w:hAnsiTheme="majorBidi" w:cstheme="majorBidi"/>
          <w:color w:val="000000"/>
          <w:szCs w:val="24"/>
          <w:lang w:eastAsia="lv-LV"/>
        </w:rPr>
        <w:t xml:space="preserve"> izsniegta </w:t>
      </w:r>
      <w:r w:rsidR="001D1EFC" w:rsidRPr="00707F34">
        <w:rPr>
          <w:rFonts w:asciiTheme="majorBidi" w:eastAsia="Times New Roman" w:hAnsiTheme="majorBidi" w:cstheme="majorBidi"/>
          <w:color w:val="000000"/>
          <w:szCs w:val="24"/>
          <w:lang w:eastAsia="lv-LV"/>
        </w:rPr>
        <w:t>A</w:t>
      </w:r>
      <w:r w:rsidR="000D707A" w:rsidRPr="00707F34">
        <w:rPr>
          <w:rFonts w:asciiTheme="majorBidi" w:eastAsia="Times New Roman" w:hAnsiTheme="majorBidi" w:cstheme="majorBidi"/>
          <w:color w:val="000000"/>
          <w:szCs w:val="24"/>
          <w:lang w:eastAsia="lv-LV"/>
        </w:rPr>
        <w:t>tļauj</w:t>
      </w:r>
      <w:r w:rsidR="001D1EFC" w:rsidRPr="00707F34">
        <w:rPr>
          <w:rFonts w:asciiTheme="majorBidi" w:eastAsia="Times New Roman" w:hAnsiTheme="majorBidi" w:cstheme="majorBidi"/>
          <w:color w:val="000000"/>
          <w:szCs w:val="24"/>
          <w:lang w:eastAsia="lv-LV"/>
        </w:rPr>
        <w:t>a</w:t>
      </w:r>
      <w:r w:rsidR="000D707A" w:rsidRPr="00707F34">
        <w:rPr>
          <w:rFonts w:asciiTheme="majorBidi" w:eastAsia="Times New Roman" w:hAnsiTheme="majorBidi" w:cstheme="majorBidi"/>
          <w:color w:val="000000"/>
          <w:szCs w:val="24"/>
          <w:lang w:eastAsia="lv-LV"/>
        </w:rPr>
        <w:t>, ir miri</w:t>
      </w:r>
      <w:r w:rsidR="001D1EFC" w:rsidRPr="00707F34">
        <w:rPr>
          <w:rFonts w:asciiTheme="majorBidi" w:eastAsia="Times New Roman" w:hAnsiTheme="majorBidi" w:cstheme="majorBidi"/>
          <w:color w:val="000000"/>
          <w:szCs w:val="24"/>
          <w:lang w:eastAsia="lv-LV"/>
        </w:rPr>
        <w:t>s</w:t>
      </w:r>
      <w:r w:rsidR="000D707A" w:rsidRPr="00707F34">
        <w:rPr>
          <w:rFonts w:asciiTheme="majorBidi" w:eastAsia="Times New Roman" w:hAnsiTheme="majorBidi" w:cstheme="majorBidi"/>
          <w:color w:val="000000"/>
          <w:szCs w:val="24"/>
          <w:lang w:eastAsia="lv-LV"/>
        </w:rPr>
        <w:t>;</w:t>
      </w:r>
    </w:p>
    <w:p w14:paraId="686CC73B" w14:textId="77777777" w:rsidR="00AB4E4D" w:rsidRPr="00C5144A" w:rsidRDefault="00686C3D" w:rsidP="00C5144A">
      <w:pPr>
        <w:pStyle w:val="Parasts"/>
        <w:spacing w:line="240" w:lineRule="auto"/>
        <w:ind w:left="1224"/>
        <w:jc w:val="both"/>
        <w:rPr>
          <w:rFonts w:asciiTheme="majorBidi" w:eastAsia="Times New Roman" w:hAnsiTheme="majorBidi" w:cstheme="majorBidi"/>
          <w:color w:val="000000"/>
          <w:szCs w:val="24"/>
          <w:lang w:eastAsia="lv-LV"/>
        </w:rPr>
      </w:pPr>
      <w:r>
        <w:rPr>
          <w:rFonts w:asciiTheme="majorBidi" w:eastAsia="Times New Roman" w:hAnsiTheme="majorBidi" w:cstheme="majorBidi"/>
          <w:color w:val="000000"/>
          <w:szCs w:val="24"/>
          <w:lang w:eastAsia="lv-LV"/>
        </w:rPr>
        <w:t>28.3.</w:t>
      </w:r>
      <w:r w:rsidR="00707F34">
        <w:rPr>
          <w:rFonts w:asciiTheme="majorBidi" w:eastAsia="Times New Roman" w:hAnsiTheme="majorBidi" w:cstheme="majorBidi"/>
          <w:color w:val="000000"/>
          <w:szCs w:val="24"/>
          <w:lang w:eastAsia="lv-LV"/>
        </w:rPr>
        <w:t xml:space="preserve"> </w:t>
      </w:r>
      <w:r w:rsidR="001D1EFC" w:rsidRPr="00707F34">
        <w:rPr>
          <w:rFonts w:asciiTheme="majorBidi" w:eastAsia="Times New Roman" w:hAnsiTheme="majorBidi" w:cstheme="majorBidi"/>
          <w:color w:val="000000"/>
          <w:szCs w:val="24"/>
          <w:lang w:eastAsia="lv-LV"/>
        </w:rPr>
        <w:t>Lietotājs -</w:t>
      </w:r>
      <w:r w:rsidR="00B13950" w:rsidRPr="00707F34">
        <w:rPr>
          <w:rFonts w:asciiTheme="majorBidi" w:eastAsia="Times New Roman" w:hAnsiTheme="majorBidi" w:cstheme="majorBidi"/>
          <w:color w:val="000000"/>
          <w:szCs w:val="24"/>
          <w:lang w:eastAsia="lv-LV"/>
        </w:rPr>
        <w:t xml:space="preserve"> </w:t>
      </w:r>
      <w:r w:rsidR="000D707A" w:rsidRPr="00707F34">
        <w:rPr>
          <w:rFonts w:asciiTheme="majorBidi" w:eastAsia="Times New Roman" w:hAnsiTheme="majorBidi" w:cstheme="majorBidi"/>
          <w:color w:val="000000"/>
          <w:szCs w:val="24"/>
          <w:lang w:eastAsia="lv-LV"/>
        </w:rPr>
        <w:t xml:space="preserve">juridiskā </w:t>
      </w:r>
      <w:r w:rsidR="00D30046" w:rsidRPr="00707F34">
        <w:rPr>
          <w:rFonts w:asciiTheme="majorBidi" w:eastAsia="Times New Roman" w:hAnsiTheme="majorBidi" w:cstheme="majorBidi"/>
          <w:color w:val="000000"/>
          <w:szCs w:val="24"/>
          <w:lang w:eastAsia="lv-LV"/>
        </w:rPr>
        <w:t>P</w:t>
      </w:r>
      <w:r w:rsidR="000D707A" w:rsidRPr="00707F34">
        <w:rPr>
          <w:rFonts w:asciiTheme="majorBidi" w:eastAsia="Times New Roman" w:hAnsiTheme="majorBidi" w:cstheme="majorBidi"/>
          <w:color w:val="000000"/>
          <w:szCs w:val="24"/>
          <w:lang w:eastAsia="lv-LV"/>
        </w:rPr>
        <w:t xml:space="preserve">ersona, kurai izsniegta </w:t>
      </w:r>
      <w:r w:rsidR="001D1EFC" w:rsidRPr="00707F34">
        <w:rPr>
          <w:rFonts w:asciiTheme="majorBidi" w:eastAsia="Times New Roman" w:hAnsiTheme="majorBidi" w:cstheme="majorBidi"/>
          <w:color w:val="000000"/>
          <w:szCs w:val="24"/>
          <w:lang w:eastAsia="lv-LV"/>
        </w:rPr>
        <w:t>Atļauja</w:t>
      </w:r>
      <w:r w:rsidR="000D707A" w:rsidRPr="00707F34">
        <w:rPr>
          <w:rFonts w:asciiTheme="majorBidi" w:eastAsia="Times New Roman" w:hAnsiTheme="majorBidi" w:cstheme="majorBidi"/>
          <w:color w:val="000000"/>
          <w:szCs w:val="24"/>
          <w:lang w:eastAsia="lv-LV"/>
        </w:rPr>
        <w:t>, ir likvidēt</w:t>
      </w:r>
      <w:r w:rsidR="00F15480" w:rsidRPr="00707F34">
        <w:rPr>
          <w:rFonts w:asciiTheme="majorBidi" w:eastAsia="Times New Roman" w:hAnsiTheme="majorBidi" w:cstheme="majorBidi"/>
          <w:color w:val="000000"/>
          <w:szCs w:val="24"/>
          <w:lang w:eastAsia="lv-LV"/>
        </w:rPr>
        <w:t>s</w:t>
      </w:r>
      <w:r w:rsidR="000D707A" w:rsidRPr="00707F34">
        <w:rPr>
          <w:rFonts w:asciiTheme="majorBidi" w:eastAsia="Times New Roman" w:hAnsiTheme="majorBidi" w:cstheme="majorBidi"/>
          <w:color w:val="000000"/>
          <w:szCs w:val="24"/>
          <w:lang w:eastAsia="lv-LV"/>
        </w:rPr>
        <w:t xml:space="preserve"> un izslēgt</w:t>
      </w:r>
      <w:r w:rsidR="00F15480" w:rsidRPr="00707F34">
        <w:rPr>
          <w:rFonts w:asciiTheme="majorBidi" w:eastAsia="Times New Roman" w:hAnsiTheme="majorBidi" w:cstheme="majorBidi"/>
          <w:color w:val="000000"/>
          <w:szCs w:val="24"/>
          <w:lang w:eastAsia="lv-LV"/>
        </w:rPr>
        <w:t>s</w:t>
      </w:r>
      <w:r w:rsidR="000D707A" w:rsidRPr="00707F34">
        <w:rPr>
          <w:rFonts w:asciiTheme="majorBidi" w:eastAsia="Times New Roman" w:hAnsiTheme="majorBidi" w:cstheme="majorBidi"/>
          <w:color w:val="000000"/>
          <w:szCs w:val="24"/>
          <w:lang w:eastAsia="lv-LV"/>
        </w:rPr>
        <w:t xml:space="preserve"> no Uzņēmumu reģistra vestajiem reģistriem;</w:t>
      </w:r>
    </w:p>
    <w:p w14:paraId="2272152F" w14:textId="743AC56E" w:rsidR="00E43486" w:rsidRPr="00C5144A" w:rsidRDefault="00686C3D" w:rsidP="00C5144A">
      <w:pPr>
        <w:pStyle w:val="Parasts"/>
        <w:spacing w:line="240" w:lineRule="auto"/>
        <w:ind w:left="1224"/>
        <w:jc w:val="both"/>
        <w:rPr>
          <w:rFonts w:eastAsia="Times New Roman"/>
          <w:color w:val="000000"/>
          <w:lang w:eastAsia="lv-LV"/>
        </w:rPr>
      </w:pPr>
      <w:r w:rsidRPr="00C5144A">
        <w:rPr>
          <w:rFonts w:asciiTheme="majorBidi" w:eastAsia="Times New Roman" w:hAnsiTheme="majorBidi" w:cstheme="majorBidi"/>
          <w:color w:val="000000"/>
          <w:szCs w:val="24"/>
          <w:lang w:eastAsia="lv-LV"/>
        </w:rPr>
        <w:t>28.</w:t>
      </w:r>
      <w:r w:rsidR="00AB4E4D" w:rsidRPr="00C5144A">
        <w:rPr>
          <w:rFonts w:asciiTheme="majorBidi" w:eastAsia="Times New Roman" w:hAnsiTheme="majorBidi" w:cstheme="majorBidi"/>
          <w:color w:val="000000"/>
          <w:szCs w:val="24"/>
          <w:lang w:eastAsia="lv-LV"/>
        </w:rPr>
        <w:t>4.</w:t>
      </w:r>
      <w:r w:rsidR="00707F34" w:rsidRPr="00C5144A">
        <w:rPr>
          <w:rFonts w:asciiTheme="majorBidi" w:eastAsia="Times New Roman" w:hAnsiTheme="majorBidi" w:cstheme="majorBidi"/>
          <w:color w:val="000000"/>
          <w:szCs w:val="24"/>
          <w:lang w:eastAsia="lv-LV"/>
        </w:rPr>
        <w:t xml:space="preserve"> </w:t>
      </w:r>
      <w:r w:rsidR="00707F34" w:rsidRPr="00C5144A">
        <w:rPr>
          <w:rFonts w:eastAsia="Times New Roman"/>
          <w:color w:val="000000"/>
          <w:lang w:eastAsia="lv-LV"/>
        </w:rPr>
        <w:t>j</w:t>
      </w:r>
      <w:r w:rsidR="00FB6150" w:rsidRPr="00C5144A">
        <w:rPr>
          <w:rFonts w:eastAsia="Times New Roman"/>
          <w:color w:val="000000"/>
          <w:lang w:eastAsia="lv-LV"/>
        </w:rPr>
        <w:t xml:space="preserve">a izbeigtas Sabiedrības un </w:t>
      </w:r>
      <w:r w:rsidR="005B2EE4" w:rsidRPr="00C5144A">
        <w:rPr>
          <w:rFonts w:eastAsia="Times New Roman"/>
          <w:color w:val="000000"/>
          <w:lang w:eastAsia="lv-LV"/>
        </w:rPr>
        <w:t xml:space="preserve">Lietotāja </w:t>
      </w:r>
      <w:r w:rsidR="00AF02AA" w:rsidRPr="00C5144A">
        <w:rPr>
          <w:rFonts w:eastAsia="Times New Roman"/>
          <w:color w:val="000000"/>
          <w:lang w:eastAsia="lv-LV"/>
        </w:rPr>
        <w:t>juridiski saistošās</w:t>
      </w:r>
      <w:r w:rsidR="005B2EE4" w:rsidRPr="00C5144A">
        <w:rPr>
          <w:rFonts w:eastAsia="Times New Roman"/>
          <w:color w:val="000000"/>
          <w:lang w:eastAsia="lv-LV"/>
        </w:rPr>
        <w:t xml:space="preserve"> attiecības</w:t>
      </w:r>
      <w:r w:rsidR="00FB6150" w:rsidRPr="00C5144A">
        <w:rPr>
          <w:rFonts w:eastAsia="Times New Roman"/>
          <w:color w:val="000000"/>
          <w:lang w:eastAsia="lv-LV"/>
        </w:rPr>
        <w:t xml:space="preserve">, uz kuru pamata izsniegta </w:t>
      </w:r>
      <w:r w:rsidR="005B2EE4" w:rsidRPr="00C5144A">
        <w:rPr>
          <w:rFonts w:eastAsia="Times New Roman"/>
          <w:color w:val="000000"/>
          <w:lang w:eastAsia="lv-LV"/>
        </w:rPr>
        <w:t>A</w:t>
      </w:r>
      <w:r w:rsidR="00FB6150" w:rsidRPr="00C5144A">
        <w:rPr>
          <w:rFonts w:eastAsia="Times New Roman"/>
          <w:color w:val="000000"/>
          <w:lang w:eastAsia="lv-LV"/>
        </w:rPr>
        <w:t xml:space="preserve">tļauja, </w:t>
      </w:r>
      <w:r w:rsidR="003E1BA6" w:rsidRPr="00C5144A">
        <w:rPr>
          <w:rFonts w:eastAsia="Times New Roman"/>
          <w:color w:val="000000"/>
          <w:lang w:eastAsia="lv-LV"/>
        </w:rPr>
        <w:t>kā rezultātā beidzies At</w:t>
      </w:r>
      <w:r w:rsidR="00FB6150" w:rsidRPr="00C5144A">
        <w:rPr>
          <w:rFonts w:eastAsia="Times New Roman"/>
          <w:color w:val="000000"/>
          <w:lang w:eastAsia="lv-LV"/>
        </w:rPr>
        <w:t>ļauj</w:t>
      </w:r>
      <w:r w:rsidR="003E1BA6" w:rsidRPr="00C5144A">
        <w:rPr>
          <w:rFonts w:eastAsia="Times New Roman"/>
          <w:color w:val="000000"/>
          <w:lang w:eastAsia="lv-LV"/>
        </w:rPr>
        <w:t>as</w:t>
      </w:r>
      <w:r w:rsidR="00FB6150" w:rsidRPr="00C5144A">
        <w:rPr>
          <w:rFonts w:eastAsia="Times New Roman"/>
          <w:color w:val="000000"/>
          <w:lang w:eastAsia="lv-LV"/>
        </w:rPr>
        <w:t xml:space="preserve"> lietošanas tiesiskais pamats</w:t>
      </w:r>
      <w:r w:rsidR="00FB7A54" w:rsidRPr="00C5144A">
        <w:rPr>
          <w:rFonts w:eastAsia="Times New Roman"/>
          <w:color w:val="000000"/>
          <w:lang w:eastAsia="lv-LV"/>
        </w:rPr>
        <w:t>.</w:t>
      </w:r>
      <w:r w:rsidR="005B2EE4" w:rsidRPr="00C5144A">
        <w:rPr>
          <w:rFonts w:eastAsia="Times New Roman"/>
          <w:color w:val="000000"/>
          <w:lang w:eastAsia="lv-LV"/>
        </w:rPr>
        <w:t xml:space="preserve"> </w:t>
      </w:r>
    </w:p>
    <w:p w14:paraId="6BA6F196" w14:textId="77777777" w:rsidR="00E43486" w:rsidRDefault="00E43486" w:rsidP="00E43486">
      <w:pPr>
        <w:pStyle w:val="Parasts"/>
        <w:spacing w:line="240" w:lineRule="auto"/>
        <w:ind w:left="1047"/>
        <w:jc w:val="both"/>
        <w:rPr>
          <w:rStyle w:val="cf01"/>
          <w:rFonts w:asciiTheme="majorBidi" w:hAnsiTheme="majorBidi" w:cstheme="majorBidi"/>
          <w:sz w:val="24"/>
          <w:szCs w:val="24"/>
        </w:rPr>
      </w:pPr>
    </w:p>
    <w:p w14:paraId="1550DDC1" w14:textId="158348AD" w:rsidR="00C676F1" w:rsidRPr="00E43486" w:rsidRDefault="00E43486" w:rsidP="00E43486">
      <w:pPr>
        <w:pStyle w:val="Parasts"/>
        <w:spacing w:line="240" w:lineRule="auto"/>
        <w:jc w:val="center"/>
        <w:rPr>
          <w:rFonts w:asciiTheme="majorBidi" w:hAnsiTheme="majorBidi" w:cstheme="majorBidi"/>
          <w:b/>
          <w:bCs/>
          <w:szCs w:val="24"/>
        </w:rPr>
      </w:pPr>
      <w:r w:rsidRPr="00E43486">
        <w:rPr>
          <w:rStyle w:val="cf01"/>
          <w:rFonts w:asciiTheme="majorBidi" w:hAnsiTheme="majorBidi" w:cstheme="majorBidi"/>
          <w:b/>
          <w:bCs/>
          <w:sz w:val="24"/>
          <w:szCs w:val="24"/>
        </w:rPr>
        <w:t>IV. Citi noteikumi</w:t>
      </w:r>
    </w:p>
    <w:p w14:paraId="37457C80" w14:textId="29E66EE9" w:rsidR="00204404" w:rsidRPr="00AB4E4D" w:rsidRDefault="00D1443F" w:rsidP="00C5144A">
      <w:pPr>
        <w:pStyle w:val="Parasts"/>
        <w:numPr>
          <w:ilvl w:val="0"/>
          <w:numId w:val="18"/>
        </w:numPr>
        <w:spacing w:line="240" w:lineRule="auto"/>
        <w:jc w:val="both"/>
        <w:rPr>
          <w:szCs w:val="24"/>
        </w:rPr>
      </w:pPr>
      <w:r w:rsidRPr="00204404">
        <w:rPr>
          <w:szCs w:val="24"/>
        </w:rPr>
        <w:t xml:space="preserve">Lietotājam ir tiesības </w:t>
      </w:r>
      <w:r w:rsidR="008706DB" w:rsidRPr="00204404">
        <w:rPr>
          <w:szCs w:val="24"/>
        </w:rPr>
        <w:t>atteikties no</w:t>
      </w:r>
      <w:r w:rsidR="00204404" w:rsidRPr="00204404">
        <w:rPr>
          <w:szCs w:val="24"/>
        </w:rPr>
        <w:t>:</w:t>
      </w:r>
      <w:r w:rsidR="008706DB" w:rsidRPr="00204404">
        <w:rPr>
          <w:szCs w:val="24"/>
        </w:rPr>
        <w:t xml:space="preserve"> </w:t>
      </w:r>
    </w:p>
    <w:p w14:paraId="201E598A" w14:textId="5439A132" w:rsidR="00204404" w:rsidRPr="00C5144A" w:rsidRDefault="00204404" w:rsidP="00C5144A">
      <w:pPr>
        <w:pStyle w:val="Parasts"/>
        <w:spacing w:line="240" w:lineRule="auto"/>
        <w:ind w:left="1224"/>
        <w:jc w:val="both"/>
        <w:rPr>
          <w:rFonts w:asciiTheme="majorBidi" w:eastAsia="Times New Roman" w:hAnsiTheme="majorBidi" w:cstheme="majorBidi"/>
          <w:color w:val="000000"/>
          <w:szCs w:val="24"/>
          <w:lang w:eastAsia="lv-LV"/>
        </w:rPr>
      </w:pPr>
      <w:r w:rsidRPr="00C5144A">
        <w:rPr>
          <w:rFonts w:asciiTheme="majorBidi" w:eastAsia="Times New Roman" w:hAnsiTheme="majorBidi" w:cstheme="majorBidi"/>
          <w:color w:val="000000"/>
          <w:szCs w:val="24"/>
          <w:lang w:eastAsia="lv-LV"/>
        </w:rPr>
        <w:t>2</w:t>
      </w:r>
      <w:r w:rsidR="00686C3D" w:rsidRPr="00C5144A">
        <w:rPr>
          <w:rFonts w:asciiTheme="majorBidi" w:eastAsia="Times New Roman" w:hAnsiTheme="majorBidi" w:cstheme="majorBidi"/>
          <w:color w:val="000000"/>
          <w:szCs w:val="24"/>
          <w:lang w:eastAsia="lv-LV"/>
        </w:rPr>
        <w:t>9</w:t>
      </w:r>
      <w:r w:rsidRPr="00C5144A">
        <w:rPr>
          <w:rFonts w:asciiTheme="majorBidi" w:eastAsia="Times New Roman" w:hAnsiTheme="majorBidi" w:cstheme="majorBidi"/>
          <w:color w:val="000000"/>
          <w:szCs w:val="24"/>
          <w:lang w:eastAsia="lv-LV"/>
        </w:rPr>
        <w:t>.1. Stāvvietas lietošanas, nosūtot par to rakstveida paziņojumu</w:t>
      </w:r>
      <w:r w:rsidR="00D80BE4" w:rsidRPr="00C5144A">
        <w:rPr>
          <w:rFonts w:asciiTheme="majorBidi" w:eastAsia="Times New Roman" w:hAnsiTheme="majorBidi" w:cstheme="majorBidi"/>
          <w:color w:val="000000"/>
          <w:szCs w:val="24"/>
          <w:lang w:eastAsia="lv-LV"/>
        </w:rPr>
        <w:t>, kurā norādīts datums, ar kuru Lietotājs atsakās no Stāvvietas lietošanas,</w:t>
      </w:r>
      <w:r w:rsidRPr="00C5144A">
        <w:rPr>
          <w:rFonts w:asciiTheme="majorBidi" w:eastAsia="Times New Roman" w:hAnsiTheme="majorBidi" w:cstheme="majorBidi"/>
          <w:color w:val="000000"/>
          <w:szCs w:val="24"/>
          <w:lang w:eastAsia="lv-LV"/>
        </w:rPr>
        <w:t xml:space="preserve"> Sabiedrībai; </w:t>
      </w:r>
    </w:p>
    <w:p w14:paraId="714604C1" w14:textId="77777777" w:rsidR="00C5144A" w:rsidRDefault="00204404" w:rsidP="00C5144A">
      <w:pPr>
        <w:pStyle w:val="Parasts"/>
        <w:spacing w:line="240" w:lineRule="auto"/>
        <w:ind w:left="1224"/>
        <w:jc w:val="both"/>
        <w:rPr>
          <w:rFonts w:asciiTheme="majorBidi" w:eastAsia="Times New Roman" w:hAnsiTheme="majorBidi" w:cstheme="majorBidi"/>
          <w:color w:val="000000"/>
          <w:szCs w:val="24"/>
          <w:lang w:eastAsia="lv-LV"/>
        </w:rPr>
      </w:pPr>
      <w:r w:rsidRPr="00C5144A">
        <w:rPr>
          <w:rFonts w:asciiTheme="majorBidi" w:eastAsia="Times New Roman" w:hAnsiTheme="majorBidi" w:cstheme="majorBidi"/>
          <w:color w:val="000000"/>
          <w:szCs w:val="24"/>
          <w:lang w:eastAsia="lv-LV"/>
        </w:rPr>
        <w:t>2</w:t>
      </w:r>
      <w:r w:rsidR="00686C3D" w:rsidRPr="00C5144A">
        <w:rPr>
          <w:rFonts w:asciiTheme="majorBidi" w:eastAsia="Times New Roman" w:hAnsiTheme="majorBidi" w:cstheme="majorBidi"/>
          <w:color w:val="000000"/>
          <w:szCs w:val="24"/>
          <w:lang w:eastAsia="lv-LV"/>
        </w:rPr>
        <w:t>9</w:t>
      </w:r>
      <w:r w:rsidRPr="00C5144A">
        <w:rPr>
          <w:rFonts w:asciiTheme="majorBidi" w:eastAsia="Times New Roman" w:hAnsiTheme="majorBidi" w:cstheme="majorBidi"/>
          <w:color w:val="000000"/>
          <w:szCs w:val="24"/>
          <w:lang w:eastAsia="lv-LV"/>
        </w:rPr>
        <w:t>.</w:t>
      </w:r>
      <w:r w:rsidR="00686C3D" w:rsidRPr="00C5144A">
        <w:rPr>
          <w:rFonts w:asciiTheme="majorBidi" w:eastAsia="Times New Roman" w:hAnsiTheme="majorBidi" w:cstheme="majorBidi"/>
          <w:color w:val="000000"/>
          <w:szCs w:val="24"/>
          <w:lang w:eastAsia="lv-LV"/>
        </w:rPr>
        <w:t>2.</w:t>
      </w:r>
      <w:r w:rsidRPr="00C5144A">
        <w:rPr>
          <w:rFonts w:asciiTheme="majorBidi" w:eastAsia="Times New Roman" w:hAnsiTheme="majorBidi" w:cstheme="majorBidi"/>
          <w:color w:val="000000"/>
          <w:szCs w:val="24"/>
          <w:lang w:eastAsia="lv-LV"/>
        </w:rPr>
        <w:t xml:space="preserve"> </w:t>
      </w:r>
      <w:r w:rsidR="00096CB3" w:rsidRPr="00C5144A">
        <w:rPr>
          <w:rFonts w:asciiTheme="majorBidi" w:eastAsia="Times New Roman" w:hAnsiTheme="majorBidi" w:cstheme="majorBidi"/>
          <w:color w:val="000000"/>
          <w:szCs w:val="24"/>
          <w:lang w:eastAsia="lv-LV"/>
        </w:rPr>
        <w:t xml:space="preserve">maksas </w:t>
      </w:r>
      <w:r w:rsidR="008706DB" w:rsidRPr="00C5144A">
        <w:rPr>
          <w:rFonts w:asciiTheme="majorBidi" w:eastAsia="Times New Roman" w:hAnsiTheme="majorBidi" w:cstheme="majorBidi"/>
          <w:color w:val="000000"/>
          <w:szCs w:val="24"/>
          <w:lang w:eastAsia="lv-LV"/>
        </w:rPr>
        <w:t>Stāvvietas lietošanas</w:t>
      </w:r>
      <w:r w:rsidR="00255026" w:rsidRPr="00C5144A">
        <w:rPr>
          <w:rFonts w:asciiTheme="majorBidi" w:eastAsia="Times New Roman" w:hAnsiTheme="majorBidi" w:cstheme="majorBidi"/>
          <w:color w:val="000000"/>
          <w:szCs w:val="24"/>
          <w:lang w:eastAsia="lv-LV"/>
        </w:rPr>
        <w:t>,</w:t>
      </w:r>
      <w:r w:rsidR="007E706D" w:rsidRPr="00C5144A">
        <w:rPr>
          <w:rFonts w:asciiTheme="majorBidi" w:eastAsia="Times New Roman" w:hAnsiTheme="majorBidi" w:cstheme="majorBidi"/>
          <w:color w:val="000000"/>
          <w:szCs w:val="24"/>
          <w:lang w:eastAsia="lv-LV"/>
        </w:rPr>
        <w:t xml:space="preserve"> nosūtot par to rakstveida </w:t>
      </w:r>
      <w:r w:rsidR="004F36A0" w:rsidRPr="00C5144A">
        <w:rPr>
          <w:rFonts w:asciiTheme="majorBidi" w:eastAsia="Times New Roman" w:hAnsiTheme="majorBidi" w:cstheme="majorBidi"/>
          <w:color w:val="000000"/>
          <w:szCs w:val="24"/>
          <w:lang w:eastAsia="lv-LV"/>
        </w:rPr>
        <w:t xml:space="preserve">paziņojumu </w:t>
      </w:r>
      <w:r w:rsidR="007E706D" w:rsidRPr="00C5144A">
        <w:rPr>
          <w:rFonts w:asciiTheme="majorBidi" w:eastAsia="Times New Roman" w:hAnsiTheme="majorBidi" w:cstheme="majorBidi"/>
          <w:color w:val="000000"/>
          <w:szCs w:val="24"/>
          <w:lang w:eastAsia="lv-LV"/>
        </w:rPr>
        <w:t>Sabiedrībai</w:t>
      </w:r>
      <w:r w:rsidR="00255026" w:rsidRPr="00C5144A">
        <w:rPr>
          <w:rFonts w:asciiTheme="majorBidi" w:eastAsia="Times New Roman" w:hAnsiTheme="majorBidi" w:cstheme="majorBidi"/>
          <w:color w:val="000000"/>
          <w:szCs w:val="24"/>
          <w:lang w:eastAsia="lv-LV"/>
        </w:rPr>
        <w:t xml:space="preserve"> </w:t>
      </w:r>
      <w:r w:rsidR="00AC7B7E" w:rsidRPr="00C5144A">
        <w:rPr>
          <w:rFonts w:asciiTheme="majorBidi" w:eastAsia="Times New Roman" w:hAnsiTheme="majorBidi" w:cstheme="majorBidi"/>
          <w:color w:val="000000"/>
          <w:szCs w:val="24"/>
          <w:lang w:eastAsia="lv-LV"/>
        </w:rPr>
        <w:t>vismaz 1 (vienu) mēnesi iepriekš</w:t>
      </w:r>
      <w:r w:rsidR="00884F41" w:rsidRPr="00C5144A">
        <w:rPr>
          <w:rFonts w:asciiTheme="majorBidi" w:eastAsia="Times New Roman" w:hAnsiTheme="majorBidi" w:cstheme="majorBidi"/>
          <w:color w:val="000000"/>
          <w:szCs w:val="24"/>
          <w:lang w:eastAsia="lv-LV"/>
        </w:rPr>
        <w:t xml:space="preserve">. Šajā gadījumā Sabiedrībai nav </w:t>
      </w:r>
      <w:r w:rsidR="00B61382" w:rsidRPr="00C5144A">
        <w:rPr>
          <w:rFonts w:asciiTheme="majorBidi" w:eastAsia="Times New Roman" w:hAnsiTheme="majorBidi" w:cstheme="majorBidi"/>
          <w:color w:val="000000"/>
          <w:szCs w:val="24"/>
          <w:lang w:eastAsia="lv-LV"/>
        </w:rPr>
        <w:t xml:space="preserve">pienākums </w:t>
      </w:r>
      <w:r w:rsidR="0086067F" w:rsidRPr="00C5144A">
        <w:rPr>
          <w:rFonts w:asciiTheme="majorBidi" w:eastAsia="Times New Roman" w:hAnsiTheme="majorBidi" w:cstheme="majorBidi"/>
          <w:color w:val="000000"/>
          <w:szCs w:val="24"/>
          <w:lang w:eastAsia="lv-LV"/>
        </w:rPr>
        <w:t>Lietotājam</w:t>
      </w:r>
      <w:r w:rsidR="00B61382" w:rsidRPr="00C5144A">
        <w:rPr>
          <w:rFonts w:asciiTheme="majorBidi" w:eastAsia="Times New Roman" w:hAnsiTheme="majorBidi" w:cstheme="majorBidi"/>
          <w:color w:val="000000"/>
          <w:szCs w:val="24"/>
          <w:lang w:eastAsia="lv-LV"/>
        </w:rPr>
        <w:t xml:space="preserve"> atlīdzināt </w:t>
      </w:r>
      <w:r w:rsidR="0068008C" w:rsidRPr="00C5144A">
        <w:rPr>
          <w:rFonts w:asciiTheme="majorBidi" w:eastAsia="Times New Roman" w:hAnsiTheme="majorBidi" w:cstheme="majorBidi"/>
          <w:color w:val="000000"/>
          <w:szCs w:val="24"/>
          <w:lang w:eastAsia="lv-LV"/>
        </w:rPr>
        <w:t xml:space="preserve">iepriekš veikto </w:t>
      </w:r>
      <w:r w:rsidR="00B55A8E" w:rsidRPr="00C5144A">
        <w:rPr>
          <w:rFonts w:asciiTheme="majorBidi" w:eastAsia="Times New Roman" w:hAnsiTheme="majorBidi" w:cstheme="majorBidi"/>
          <w:color w:val="000000"/>
          <w:szCs w:val="24"/>
          <w:lang w:eastAsia="lv-LV"/>
        </w:rPr>
        <w:t>maksu</w:t>
      </w:r>
      <w:r w:rsidR="00B862E6" w:rsidRPr="00C5144A">
        <w:rPr>
          <w:rFonts w:asciiTheme="majorBidi" w:eastAsia="Times New Roman" w:hAnsiTheme="majorBidi" w:cstheme="majorBidi"/>
          <w:color w:val="000000"/>
          <w:szCs w:val="24"/>
          <w:lang w:eastAsia="lv-LV"/>
        </w:rPr>
        <w:t xml:space="preserve"> un spēkā paliek</w:t>
      </w:r>
      <w:r w:rsidR="002A2CDC" w:rsidRPr="00C5144A">
        <w:rPr>
          <w:rFonts w:asciiTheme="majorBidi" w:eastAsia="Times New Roman" w:hAnsiTheme="majorBidi" w:cstheme="majorBidi"/>
          <w:color w:val="000000"/>
          <w:szCs w:val="24"/>
          <w:lang w:eastAsia="lv-LV"/>
        </w:rPr>
        <w:t xml:space="preserve"> </w:t>
      </w:r>
      <w:r w:rsidR="0086067F" w:rsidRPr="00C5144A">
        <w:rPr>
          <w:rFonts w:asciiTheme="majorBidi" w:eastAsia="Times New Roman" w:hAnsiTheme="majorBidi" w:cstheme="majorBidi"/>
          <w:color w:val="000000"/>
          <w:szCs w:val="24"/>
          <w:lang w:eastAsia="lv-LV"/>
        </w:rPr>
        <w:t>Lietotāja</w:t>
      </w:r>
      <w:r w:rsidR="00B862E6" w:rsidRPr="00C5144A">
        <w:rPr>
          <w:rFonts w:asciiTheme="majorBidi" w:eastAsia="Times New Roman" w:hAnsiTheme="majorBidi" w:cstheme="majorBidi"/>
          <w:color w:val="000000"/>
          <w:szCs w:val="24"/>
          <w:lang w:eastAsia="lv-LV"/>
        </w:rPr>
        <w:t xml:space="preserve"> neizpildītās saistības pret Sabiedrību</w:t>
      </w:r>
      <w:r w:rsidR="00C5144A">
        <w:rPr>
          <w:rFonts w:asciiTheme="majorBidi" w:eastAsia="Times New Roman" w:hAnsiTheme="majorBidi" w:cstheme="majorBidi"/>
          <w:color w:val="000000"/>
          <w:szCs w:val="24"/>
          <w:lang w:eastAsia="lv-LV"/>
        </w:rPr>
        <w:t>.</w:t>
      </w:r>
    </w:p>
    <w:p w14:paraId="28160ED9" w14:textId="57AFB6EA" w:rsidR="00C5144A" w:rsidRPr="00C5144A" w:rsidRDefault="0086067F" w:rsidP="00C5144A">
      <w:pPr>
        <w:pStyle w:val="Parasts"/>
        <w:numPr>
          <w:ilvl w:val="0"/>
          <w:numId w:val="18"/>
        </w:numPr>
        <w:spacing w:line="240" w:lineRule="auto"/>
        <w:ind w:left="426" w:hanging="426"/>
        <w:jc w:val="both"/>
      </w:pPr>
      <w:r w:rsidRPr="00C5144A">
        <w:t>Izbeidzot Stāvvietas lietošanu</w:t>
      </w:r>
      <w:r w:rsidR="0052120F" w:rsidRPr="00C5144A">
        <w:t xml:space="preserve"> vai gadījumā</w:t>
      </w:r>
      <w:r w:rsidR="008071F9" w:rsidRPr="00C5144A">
        <w:t>,</w:t>
      </w:r>
      <w:r w:rsidR="0052120F" w:rsidRPr="00C5144A">
        <w:t xml:space="preserve"> ja Stāvvietas atļauja tiek anulēta,</w:t>
      </w:r>
      <w:r w:rsidR="008071F9" w:rsidRPr="00C5144A">
        <w:t xml:space="preserve"> Lietotājam ir pienākums</w:t>
      </w:r>
      <w:r w:rsidR="00AC6A37" w:rsidRPr="00C5144A">
        <w:t xml:space="preserve"> Sabiedrības </w:t>
      </w:r>
      <w:r w:rsidR="00E84CBE" w:rsidRPr="00C5144A">
        <w:t>izsniegtajā</w:t>
      </w:r>
      <w:r w:rsidR="003C237A" w:rsidRPr="00C5144A">
        <w:t xml:space="preserve"> </w:t>
      </w:r>
      <w:r w:rsidR="00100FEB" w:rsidRPr="00C5144A">
        <w:t xml:space="preserve">rēķinā norādītajā termiņā </w:t>
      </w:r>
      <w:r w:rsidR="008071F9" w:rsidRPr="00C5144A">
        <w:t>veikt pilnu norēķinu ar Sabiedrību (ja attiecināms), kā arī atgriezt Sabiedrībai</w:t>
      </w:r>
      <w:r w:rsidR="00204404" w:rsidRPr="00C5144A">
        <w:t xml:space="preserve"> Atļauju un</w:t>
      </w:r>
      <w:r w:rsidR="008071F9" w:rsidRPr="00C5144A">
        <w:t xml:space="preserve"> Pulti ar abpusēji parakstītu pieņemšanas-nodošanas aktu (ja attiecināms).</w:t>
      </w:r>
      <w:r w:rsidR="003139AC" w:rsidRPr="00C5144A">
        <w:t xml:space="preserve"> Ja Pults netiek</w:t>
      </w:r>
      <w:r w:rsidR="0067451D" w:rsidRPr="00C5144A">
        <w:t xml:space="preserve"> atgriezta </w:t>
      </w:r>
      <w:r w:rsidR="00E123B0" w:rsidRPr="00C5144A">
        <w:t>Sabiedrībai</w:t>
      </w:r>
      <w:r w:rsidR="006C04E1" w:rsidRPr="00C5144A">
        <w:t>, Sabiedrība</w:t>
      </w:r>
      <w:r w:rsidR="00E123B0" w:rsidRPr="00C5144A">
        <w:t xml:space="preserve"> ir tiesī</w:t>
      </w:r>
      <w:r w:rsidR="00154F61" w:rsidRPr="00C5144A">
        <w:t>ga Lietotājam</w:t>
      </w:r>
      <w:r w:rsidR="00E123B0" w:rsidRPr="00C5144A">
        <w:t xml:space="preserve"> piemērot līgumsodu </w:t>
      </w:r>
      <w:r w:rsidR="00330090" w:rsidRPr="00C5144A">
        <w:t>P</w:t>
      </w:r>
      <w:r w:rsidR="00A42186" w:rsidRPr="00C5144A">
        <w:t>ults izgata</w:t>
      </w:r>
      <w:r w:rsidR="00414D1A" w:rsidRPr="00C5144A">
        <w:t xml:space="preserve">vošanas vērtībā atbilstoši Sabiedrības </w:t>
      </w:r>
      <w:r w:rsidR="0024499D" w:rsidRPr="00C5144A">
        <w:t xml:space="preserve">valdes </w:t>
      </w:r>
      <w:r w:rsidR="00414D1A" w:rsidRPr="00C5144A">
        <w:t>apstiprinātajam cenrādim</w:t>
      </w:r>
      <w:r w:rsidR="00FC1C9C" w:rsidRPr="00C5144A">
        <w:t xml:space="preserve">, </w:t>
      </w:r>
      <w:r w:rsidR="006E3D13" w:rsidRPr="00C5144A">
        <w:t xml:space="preserve">iekļaujot līgumsodu pēdējā </w:t>
      </w:r>
      <w:r w:rsidR="003C237A" w:rsidRPr="00C5144A">
        <w:t>rēķinā vai izrakstot</w:t>
      </w:r>
      <w:r w:rsidR="007D7C13" w:rsidRPr="00C5144A">
        <w:t xml:space="preserve"> par to atsevišķu rēķi</w:t>
      </w:r>
      <w:r w:rsidR="003C237A" w:rsidRPr="00C5144A">
        <w:t>nu.</w:t>
      </w:r>
    </w:p>
    <w:p w14:paraId="7C62F33A" w14:textId="024AED81" w:rsidR="00A12486" w:rsidRPr="00C5144A" w:rsidRDefault="00911FC3" w:rsidP="00C5144A">
      <w:pPr>
        <w:pStyle w:val="Parasts"/>
        <w:numPr>
          <w:ilvl w:val="0"/>
          <w:numId w:val="18"/>
        </w:numPr>
        <w:spacing w:line="240" w:lineRule="auto"/>
        <w:ind w:left="426" w:hanging="426"/>
        <w:jc w:val="both"/>
      </w:pPr>
      <w:r w:rsidRPr="00C5144A">
        <w:t xml:space="preserve">Sabiedrība ir tiesīga vienpusēji </w:t>
      </w:r>
      <w:r w:rsidR="004E73F7" w:rsidRPr="00C5144A">
        <w:t>grozīt</w:t>
      </w:r>
      <w:r w:rsidRPr="00C5144A">
        <w:t xml:space="preserve"> šos </w:t>
      </w:r>
      <w:r w:rsidR="003A73D9" w:rsidRPr="00C5144A">
        <w:t>N</w:t>
      </w:r>
      <w:r w:rsidRPr="00C5144A">
        <w:t>oteikumus</w:t>
      </w:r>
      <w:r w:rsidR="00A62F7D" w:rsidRPr="00C5144A">
        <w:t>.</w:t>
      </w:r>
      <w:r w:rsidR="000D0B06" w:rsidRPr="00C5144A">
        <w:t xml:space="preserve"> </w:t>
      </w:r>
      <w:r w:rsidR="0084694A" w:rsidRPr="00C5144A">
        <w:t>Sabiedrība informē</w:t>
      </w:r>
      <w:r w:rsidR="000D0B06" w:rsidRPr="00C5144A">
        <w:t xml:space="preserve"> </w:t>
      </w:r>
      <w:r w:rsidR="00FB008D" w:rsidRPr="00C5144A">
        <w:t>Lietotāj</w:t>
      </w:r>
      <w:r w:rsidR="0084694A" w:rsidRPr="00C5144A">
        <w:t>u</w:t>
      </w:r>
      <w:r w:rsidR="00AF3DC1" w:rsidRPr="00C5144A">
        <w:t xml:space="preserve"> e-pastā</w:t>
      </w:r>
      <w:r w:rsidR="004E73F7" w:rsidRPr="00C5144A">
        <w:t xml:space="preserve"> </w:t>
      </w:r>
      <w:r w:rsidR="0006035C" w:rsidRPr="00C5144A">
        <w:t xml:space="preserve">par </w:t>
      </w:r>
      <w:r w:rsidR="00AF3DC1" w:rsidRPr="00C5144A">
        <w:t>veiktajiem</w:t>
      </w:r>
      <w:r w:rsidR="00626D7F" w:rsidRPr="00C5144A">
        <w:t xml:space="preserve"> Noteikumu</w:t>
      </w:r>
      <w:r w:rsidR="00AF3DC1" w:rsidRPr="00C5144A">
        <w:t xml:space="preserve"> </w:t>
      </w:r>
      <w:r w:rsidR="004E73F7" w:rsidRPr="00C5144A">
        <w:t>grozījumi</w:t>
      </w:r>
      <w:r w:rsidR="00FB008D" w:rsidRPr="00C5144A">
        <w:t>em</w:t>
      </w:r>
      <w:r w:rsidR="00D872EB" w:rsidRPr="00C5144A">
        <w:t xml:space="preserve"> </w:t>
      </w:r>
      <w:r w:rsidR="003D1E9A" w:rsidRPr="00C5144A">
        <w:t>un tie ir saistoši</w:t>
      </w:r>
      <w:r w:rsidR="0084694A" w:rsidRPr="00C5144A">
        <w:t xml:space="preserve"> Lietotāja</w:t>
      </w:r>
      <w:r w:rsidR="003D1E9A" w:rsidRPr="00C5144A">
        <w:t xml:space="preserve">m </w:t>
      </w:r>
      <w:bookmarkStart w:id="0" w:name="_Hlk94129328"/>
      <w:r w:rsidR="00305F1A" w:rsidRPr="00C5144A">
        <w:t>ar brīdi, kad Lietotājam e-pastā nosūtīts Sabiedrības paziņojum</w:t>
      </w:r>
      <w:r w:rsidR="000E70A2" w:rsidRPr="00C5144A">
        <w:t>s.</w:t>
      </w:r>
      <w:bookmarkEnd w:id="0"/>
    </w:p>
    <w:p w14:paraId="2A1F2D36" w14:textId="77777777" w:rsidR="00790837" w:rsidRPr="00F54B38" w:rsidRDefault="00790837" w:rsidP="007B3495">
      <w:pPr>
        <w:pStyle w:val="Parasts"/>
        <w:spacing w:line="240" w:lineRule="auto"/>
        <w:jc w:val="both"/>
        <w:rPr>
          <w:rFonts w:asciiTheme="majorBidi" w:hAnsiTheme="majorBidi" w:cstheme="majorBidi"/>
          <w:szCs w:val="24"/>
          <w:highlight w:val="yellow"/>
        </w:rPr>
      </w:pPr>
    </w:p>
    <w:p w14:paraId="2416CC42" w14:textId="77777777" w:rsidR="00790837" w:rsidRPr="0001420D" w:rsidRDefault="00790837" w:rsidP="007B3495">
      <w:pPr>
        <w:pStyle w:val="Parasts"/>
        <w:spacing w:line="240" w:lineRule="auto"/>
        <w:jc w:val="both"/>
        <w:rPr>
          <w:rFonts w:asciiTheme="majorBidi" w:hAnsiTheme="majorBidi" w:cstheme="majorBidi"/>
          <w:szCs w:val="24"/>
          <w:highlight w:val="yellow"/>
        </w:rPr>
      </w:pPr>
    </w:p>
    <w:p w14:paraId="62AC0825" w14:textId="77777777" w:rsidR="003C5715" w:rsidRDefault="003C5715" w:rsidP="007B3495">
      <w:pPr>
        <w:pStyle w:val="Parasts"/>
        <w:spacing w:line="240" w:lineRule="auto"/>
        <w:jc w:val="both"/>
        <w:rPr>
          <w:rFonts w:asciiTheme="majorBidi" w:hAnsiTheme="majorBidi" w:cstheme="majorBidi"/>
          <w:szCs w:val="24"/>
        </w:rPr>
      </w:pPr>
    </w:p>
    <w:p w14:paraId="6F9FC8DE" w14:textId="77777777" w:rsidR="003C5715" w:rsidRDefault="003C5715" w:rsidP="007B3495">
      <w:pPr>
        <w:pStyle w:val="Parasts"/>
        <w:spacing w:line="240" w:lineRule="auto"/>
        <w:jc w:val="both"/>
        <w:rPr>
          <w:rFonts w:asciiTheme="majorBidi" w:hAnsiTheme="majorBidi" w:cstheme="majorBidi"/>
          <w:szCs w:val="24"/>
        </w:rPr>
      </w:pPr>
    </w:p>
    <w:p w14:paraId="2472F30A" w14:textId="77777777" w:rsidR="00295707" w:rsidRDefault="00295707" w:rsidP="007B3495">
      <w:pPr>
        <w:pStyle w:val="Parasts"/>
        <w:spacing w:line="240" w:lineRule="auto"/>
        <w:jc w:val="both"/>
        <w:rPr>
          <w:rFonts w:asciiTheme="majorBidi" w:hAnsiTheme="majorBidi" w:cstheme="majorBidi"/>
          <w:szCs w:val="24"/>
        </w:rPr>
      </w:pPr>
    </w:p>
    <w:p w14:paraId="0E69B7BF" w14:textId="77777777" w:rsidR="00D81AF6" w:rsidRPr="00BB56CE" w:rsidRDefault="00D81AF6" w:rsidP="007B3495">
      <w:pPr>
        <w:pStyle w:val="Parasts"/>
        <w:spacing w:line="240" w:lineRule="auto"/>
        <w:jc w:val="both"/>
        <w:rPr>
          <w:rFonts w:asciiTheme="majorBidi" w:hAnsiTheme="majorBidi" w:cstheme="majorBidi"/>
          <w:szCs w:val="24"/>
          <w:highlight w:val="yellow"/>
        </w:rPr>
      </w:pPr>
    </w:p>
    <w:p w14:paraId="3235FDC9" w14:textId="77777777" w:rsidR="00380892" w:rsidRDefault="00380892" w:rsidP="007B3495">
      <w:pPr>
        <w:pStyle w:val="Parasts"/>
        <w:spacing w:line="240" w:lineRule="auto"/>
        <w:jc w:val="both"/>
        <w:rPr>
          <w:rFonts w:asciiTheme="majorBidi" w:hAnsiTheme="majorBidi" w:cstheme="majorBidi"/>
          <w:szCs w:val="24"/>
        </w:rPr>
      </w:pPr>
    </w:p>
    <w:p w14:paraId="6176B841" w14:textId="77777777" w:rsidR="00380892" w:rsidRPr="006A2769" w:rsidRDefault="00380892" w:rsidP="007B3495">
      <w:pPr>
        <w:pStyle w:val="Parasts"/>
        <w:spacing w:line="240" w:lineRule="auto"/>
        <w:jc w:val="both"/>
        <w:rPr>
          <w:rFonts w:asciiTheme="majorBidi" w:hAnsiTheme="majorBidi" w:cstheme="majorBidi"/>
          <w:szCs w:val="24"/>
        </w:rPr>
      </w:pPr>
    </w:p>
    <w:sectPr w:rsidR="00380892" w:rsidRPr="006A2769" w:rsidSect="008F3D4F">
      <w:headerReference w:type="default" r:id="rId11"/>
      <w:footerReference w:type="even" r:id="rId12"/>
      <w:footerReference w:type="default" r:id="rId13"/>
      <w:headerReference w:type="first" r:id="rId14"/>
      <w:footerReference w:type="first" r:id="rId15"/>
      <w:pgSz w:w="11906" w:h="16838"/>
      <w:pgMar w:top="851" w:right="1133" w:bottom="851" w:left="1247" w:header="680" w:footer="14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F8BAF" w14:textId="77777777" w:rsidR="00692D0E" w:rsidRDefault="00692D0E">
      <w:pPr>
        <w:spacing w:line="240" w:lineRule="auto"/>
      </w:pPr>
      <w:r>
        <w:separator/>
      </w:r>
    </w:p>
  </w:endnote>
  <w:endnote w:type="continuationSeparator" w:id="0">
    <w:p w14:paraId="04B476A0" w14:textId="77777777" w:rsidR="00692D0E" w:rsidRDefault="00692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imesNewRomanPS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Posterama Text">
    <w:altName w:val="Calibri"/>
    <w:charset w:val="BA"/>
    <w:family w:val="swiss"/>
    <w:pitch w:val="variable"/>
    <w:sig w:usb0="A00002EF" w:usb1="0000000B"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345551"/>
      <w:docPartObj>
        <w:docPartGallery w:val="Page Numbers (Bottom of Page)"/>
        <w:docPartUnique/>
      </w:docPartObj>
    </w:sdtPr>
    <w:sdtEndPr/>
    <w:sdtContent>
      <w:p w14:paraId="4AF36876" w14:textId="042064A7" w:rsidR="00D00F2F" w:rsidRDefault="00D00F2F">
        <w:pPr>
          <w:pStyle w:val="Footer"/>
          <w:jc w:val="center"/>
        </w:pPr>
        <w:r>
          <w:fldChar w:fldCharType="begin"/>
        </w:r>
        <w:r>
          <w:instrText>PAGE   \* MERGEFORMAT</w:instrText>
        </w:r>
        <w:r>
          <w:fldChar w:fldCharType="separate"/>
        </w:r>
        <w:r>
          <w:t>2</w:t>
        </w:r>
        <w:r>
          <w:fldChar w:fldCharType="end"/>
        </w:r>
      </w:p>
    </w:sdtContent>
  </w:sdt>
  <w:p w14:paraId="5205F758" w14:textId="77777777" w:rsidR="00D00F2F" w:rsidRDefault="00D00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135016"/>
      <w:docPartObj>
        <w:docPartGallery w:val="Page Numbers (Bottom of Page)"/>
        <w:docPartUnique/>
      </w:docPartObj>
    </w:sdtPr>
    <w:sdtEndPr/>
    <w:sdtContent>
      <w:p w14:paraId="098E61AB" w14:textId="668A0775" w:rsidR="00152FD3" w:rsidRDefault="00152FD3">
        <w:pPr>
          <w:pStyle w:val="Footer"/>
          <w:jc w:val="center"/>
        </w:pPr>
        <w:r>
          <w:fldChar w:fldCharType="begin"/>
        </w:r>
        <w:r>
          <w:instrText>PAGE   \* MERGEFORMAT</w:instrText>
        </w:r>
        <w:r>
          <w:fldChar w:fldCharType="separate"/>
        </w:r>
        <w:r>
          <w:t>2</w:t>
        </w:r>
        <w:r>
          <w:fldChar w:fldCharType="end"/>
        </w:r>
      </w:p>
    </w:sdtContent>
  </w:sdt>
  <w:p w14:paraId="4658D261" w14:textId="77777777" w:rsidR="00F73716" w:rsidRDefault="00F737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2631962"/>
      <w:docPartObj>
        <w:docPartGallery w:val="Page Numbers (Bottom of Page)"/>
        <w:docPartUnique/>
      </w:docPartObj>
    </w:sdtPr>
    <w:sdtEndPr/>
    <w:sdtContent>
      <w:p w14:paraId="2DD3314B" w14:textId="131B077C" w:rsidR="00E16912" w:rsidRDefault="00E16912" w:rsidP="00D00F2F">
        <w:pPr>
          <w:pStyle w:val="Footer"/>
          <w:tabs>
            <w:tab w:val="clear" w:pos="8306"/>
          </w:tabs>
          <w:ind w:right="4706"/>
          <w:jc w:val="right"/>
        </w:pPr>
        <w:r>
          <w:fldChar w:fldCharType="begin"/>
        </w:r>
        <w:r>
          <w:instrText>PAGE   \* MERGEFORMAT</w:instrText>
        </w:r>
        <w:r>
          <w:fldChar w:fldCharType="separate"/>
        </w:r>
        <w:r>
          <w:t>2</w:t>
        </w:r>
        <w:r>
          <w:fldChar w:fldCharType="end"/>
        </w:r>
      </w:p>
    </w:sdtContent>
  </w:sdt>
  <w:p w14:paraId="7694A9E1" w14:textId="7E84202C" w:rsidR="003B5E54" w:rsidRDefault="003B5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4619A" w14:textId="77777777" w:rsidR="00692D0E" w:rsidRDefault="00692D0E">
      <w:pPr>
        <w:spacing w:line="240" w:lineRule="auto"/>
      </w:pPr>
      <w:r>
        <w:separator/>
      </w:r>
    </w:p>
  </w:footnote>
  <w:footnote w:type="continuationSeparator" w:id="0">
    <w:p w14:paraId="16767A23" w14:textId="77777777" w:rsidR="00692D0E" w:rsidRDefault="00692D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8793" w14:textId="350DC150" w:rsidR="00CF5AEF" w:rsidRDefault="00CF5AEF" w:rsidP="00CF5AEF">
    <w:pPr>
      <w:pStyle w:val="Header"/>
      <w:tabs>
        <w:tab w:val="clear" w:pos="4153"/>
        <w:tab w:val="clear" w:pos="8306"/>
        <w:tab w:val="center" w:pos="45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98DF" w14:textId="008B349D" w:rsidR="003B5E54" w:rsidRDefault="003D6BE3" w:rsidP="003B5E54">
    <w:pPr>
      <w:pStyle w:val="Header"/>
      <w:tabs>
        <w:tab w:val="clear" w:pos="4153"/>
        <w:tab w:val="clear" w:pos="8306"/>
        <w:tab w:val="center" w:pos="4535"/>
      </w:tabs>
    </w:pPr>
    <w:r>
      <w:rPr>
        <w:noProof/>
        <w:lang w:eastAsia="lv-LV"/>
      </w:rPr>
      <mc:AlternateContent>
        <mc:Choice Requires="wps">
          <w:drawing>
            <wp:anchor distT="0" distB="0" distL="114300" distR="114300" simplePos="0" relativeHeight="251654144" behindDoc="0" locked="0" layoutInCell="1" allowOverlap="1" wp14:anchorId="77827441" wp14:editId="62B2E7BC">
              <wp:simplePos x="0" y="0"/>
              <wp:positionH relativeFrom="column">
                <wp:posOffset>4025265</wp:posOffset>
              </wp:positionH>
              <wp:positionV relativeFrom="paragraph">
                <wp:posOffset>44450</wp:posOffset>
              </wp:positionV>
              <wp:extent cx="2076450" cy="6477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2076450" cy="647700"/>
                      </a:xfrm>
                      <a:prstGeom prst="rect">
                        <a:avLst/>
                      </a:prstGeom>
                      <a:solidFill>
                        <a:schemeClr val="lt1"/>
                      </a:solidFill>
                      <a:ln w="6350">
                        <a:noFill/>
                      </a:ln>
                    </wps:spPr>
                    <wps:txbx>
                      <w:txbxContent>
                        <w:p w14:paraId="54256D33" w14:textId="77777777" w:rsidR="003B5E54" w:rsidRDefault="003D6BE3" w:rsidP="001C0E7F">
                          <w:pPr>
                            <w:spacing w:line="240" w:lineRule="auto"/>
                            <w:rPr>
                              <w:rFonts w:ascii="Posterama Text" w:hAnsi="Posterama Text"/>
                              <w:sz w:val="14"/>
                              <w:szCs w:val="12"/>
                            </w:rPr>
                          </w:pPr>
                          <w:r>
                            <w:rPr>
                              <w:rFonts w:ascii="Posterama Text" w:hAnsi="Posterama Text"/>
                              <w:sz w:val="14"/>
                              <w:szCs w:val="12"/>
                            </w:rPr>
                            <w:t xml:space="preserve">SIA “Rīgas nami” | </w:t>
                          </w:r>
                          <w:proofErr w:type="spellStart"/>
                          <w:r>
                            <w:rPr>
                              <w:rFonts w:ascii="Posterama Text" w:hAnsi="Posterama Text"/>
                              <w:sz w:val="14"/>
                              <w:szCs w:val="12"/>
                            </w:rPr>
                            <w:t>Reģ</w:t>
                          </w:r>
                          <w:proofErr w:type="spellEnd"/>
                          <w:r>
                            <w:rPr>
                              <w:rFonts w:ascii="Posterama Text" w:hAnsi="Posterama Text"/>
                              <w:sz w:val="14"/>
                              <w:szCs w:val="12"/>
                            </w:rPr>
                            <w:t>. Nr. 40003109638</w:t>
                          </w:r>
                        </w:p>
                        <w:p w14:paraId="3ADB2BBF" w14:textId="77777777" w:rsidR="003B5E54" w:rsidRDefault="003D6BE3" w:rsidP="001C0E7F">
                          <w:pPr>
                            <w:spacing w:line="240" w:lineRule="auto"/>
                            <w:rPr>
                              <w:rFonts w:ascii="Posterama Text" w:hAnsi="Posterama Text"/>
                              <w:sz w:val="14"/>
                              <w:szCs w:val="12"/>
                            </w:rPr>
                          </w:pPr>
                          <w:r>
                            <w:rPr>
                              <w:rFonts w:ascii="Posterama Text" w:hAnsi="Posterama Text"/>
                              <w:sz w:val="14"/>
                              <w:szCs w:val="12"/>
                            </w:rPr>
                            <w:t>Rātslaukums 5, Rīga, LV-1050</w:t>
                          </w:r>
                        </w:p>
                        <w:p w14:paraId="052A1FA6" w14:textId="77777777" w:rsidR="003B5E54" w:rsidRDefault="003D6BE3" w:rsidP="001C0E7F">
                          <w:pPr>
                            <w:spacing w:line="240" w:lineRule="auto"/>
                            <w:rPr>
                              <w:rFonts w:ascii="Posterama Text" w:hAnsi="Posterama Text"/>
                              <w:sz w:val="14"/>
                              <w:szCs w:val="12"/>
                            </w:rPr>
                          </w:pPr>
                          <w:r>
                            <w:rPr>
                              <w:rFonts w:ascii="Posterama Text" w:hAnsi="Posterama Text"/>
                              <w:sz w:val="14"/>
                              <w:szCs w:val="12"/>
                            </w:rPr>
                            <w:t>T: +371 6</w:t>
                          </w:r>
                          <w:r w:rsidR="00C56CBE">
                            <w:rPr>
                              <w:rFonts w:ascii="Posterama Text" w:hAnsi="Posterama Text"/>
                              <w:sz w:val="14"/>
                              <w:szCs w:val="12"/>
                            </w:rPr>
                            <w:t>6</w:t>
                          </w:r>
                          <w:r>
                            <w:rPr>
                              <w:rFonts w:ascii="Posterama Text" w:hAnsi="Posterama Text"/>
                              <w:sz w:val="14"/>
                              <w:szCs w:val="12"/>
                            </w:rPr>
                            <w:t> </w:t>
                          </w:r>
                          <w:r w:rsidR="00C56CBE">
                            <w:rPr>
                              <w:rFonts w:ascii="Posterama Text" w:hAnsi="Posterama Text"/>
                              <w:sz w:val="14"/>
                              <w:szCs w:val="12"/>
                            </w:rPr>
                            <w:t>957</w:t>
                          </w:r>
                          <w:r>
                            <w:rPr>
                              <w:rFonts w:ascii="Posterama Text" w:hAnsi="Posterama Text"/>
                              <w:sz w:val="14"/>
                              <w:szCs w:val="12"/>
                            </w:rPr>
                            <w:t> </w:t>
                          </w:r>
                          <w:r w:rsidR="00C56CBE">
                            <w:rPr>
                              <w:rFonts w:ascii="Posterama Text" w:hAnsi="Posterama Text"/>
                              <w:sz w:val="14"/>
                              <w:szCs w:val="12"/>
                            </w:rPr>
                            <w:t>267</w:t>
                          </w:r>
                          <w:r>
                            <w:rPr>
                              <w:rFonts w:ascii="Posterama Text" w:hAnsi="Posterama Text"/>
                              <w:sz w:val="14"/>
                              <w:szCs w:val="12"/>
                            </w:rPr>
                            <w:t xml:space="preserve"> </w:t>
                          </w:r>
                        </w:p>
                        <w:p w14:paraId="3C0CCDF1" w14:textId="77777777" w:rsidR="003B5E54" w:rsidRPr="00CF5AEF" w:rsidRDefault="003D6BE3" w:rsidP="001C0E7F">
                          <w:pPr>
                            <w:spacing w:line="240" w:lineRule="auto"/>
                            <w:rPr>
                              <w:rFonts w:ascii="Posterama Text" w:hAnsi="Posterama Text"/>
                              <w:sz w:val="14"/>
                              <w:szCs w:val="12"/>
                            </w:rPr>
                          </w:pPr>
                          <w:r>
                            <w:rPr>
                              <w:rFonts w:ascii="Posterama Text" w:hAnsi="Posterama Text"/>
                              <w:sz w:val="14"/>
                              <w:szCs w:val="12"/>
                            </w:rPr>
                            <w:t>E</w:t>
                          </w:r>
                          <w:r w:rsidRPr="00702242">
                            <w:rPr>
                              <w:rFonts w:ascii="Posterama Text" w:hAnsi="Posterama Text"/>
                              <w:sz w:val="14"/>
                              <w:szCs w:val="12"/>
                            </w:rPr>
                            <w:t xml:space="preserve">: </w:t>
                          </w:r>
                          <w:hyperlink r:id="rId1" w:history="1">
                            <w:r w:rsidRPr="00702242">
                              <w:rPr>
                                <w:rStyle w:val="Hyperlink"/>
                                <w:rFonts w:ascii="Posterama Text" w:hAnsi="Posterama Text"/>
                                <w:color w:val="auto"/>
                                <w:sz w:val="14"/>
                                <w:szCs w:val="12"/>
                                <w:u w:val="none"/>
                              </w:rPr>
                              <w:t>rigasnami@rigasnami.lv</w:t>
                            </w:r>
                          </w:hyperlink>
                          <w:r w:rsidRPr="00702242">
                            <w:rPr>
                              <w:rFonts w:ascii="Posterama Text" w:hAnsi="Posterama Text"/>
                              <w:sz w:val="14"/>
                              <w:szCs w:val="12"/>
                            </w:rPr>
                            <w:t xml:space="preserve"> | www.rigasnami.lv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7827441" id="_x0000_t202" coordsize="21600,21600" o:spt="202" path="m,l,21600r21600,l21600,xe">
              <v:stroke joinstyle="miter"/>
              <v:path gradientshapeok="t" o:connecttype="rect"/>
            </v:shapetype>
            <v:shape id="Text Box 61" o:spid="_x0000_s1026" type="#_x0000_t202" style="position:absolute;margin-left:316.95pt;margin-top:3.5pt;width:163.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" fillcolor="white [3201]" stroked="f" strokeweight=".5pt">
              <v:textbox>
                <w:txbxContent>
                  <w:p w14:paraId="54256D33" w14:textId="77777777" w:rsidR="003B5E54" w:rsidRDefault="003D6BE3" w:rsidP="001C0E7F">
                    <w:pPr>
                      <w:spacing w:line="240" w:lineRule="auto"/>
                      <w:rPr>
                        <w:rFonts w:ascii="Posterama Text" w:hAnsi="Posterama Text"/>
                        <w:sz w:val="14"/>
                        <w:szCs w:val="12"/>
                      </w:rPr>
                    </w:pPr>
                    <w:r>
                      <w:rPr>
                        <w:rFonts w:ascii="Posterama Text" w:hAnsi="Posterama Text"/>
                        <w:sz w:val="14"/>
                        <w:szCs w:val="12"/>
                      </w:rPr>
                      <w:t>SIA “Rīgas nami” | Reģ. Nr. 40003109638</w:t>
                    </w:r>
                  </w:p>
                  <w:p w14:paraId="3ADB2BBF" w14:textId="77777777" w:rsidR="003B5E54" w:rsidRDefault="003D6BE3" w:rsidP="001C0E7F">
                    <w:pPr>
                      <w:spacing w:line="240" w:lineRule="auto"/>
                      <w:rPr>
                        <w:rFonts w:ascii="Posterama Text" w:hAnsi="Posterama Text"/>
                        <w:sz w:val="14"/>
                        <w:szCs w:val="12"/>
                      </w:rPr>
                    </w:pPr>
                    <w:r>
                      <w:rPr>
                        <w:rFonts w:ascii="Posterama Text" w:hAnsi="Posterama Text"/>
                        <w:sz w:val="14"/>
                        <w:szCs w:val="12"/>
                      </w:rPr>
                      <w:t>Rātslaukums 5, Rīga, LV-1050</w:t>
                    </w:r>
                  </w:p>
                  <w:p w14:paraId="052A1FA6" w14:textId="77777777" w:rsidR="003B5E54" w:rsidRDefault="003D6BE3" w:rsidP="001C0E7F">
                    <w:pPr>
                      <w:spacing w:line="240" w:lineRule="auto"/>
                      <w:rPr>
                        <w:rFonts w:ascii="Posterama Text" w:hAnsi="Posterama Text"/>
                        <w:sz w:val="14"/>
                        <w:szCs w:val="12"/>
                      </w:rPr>
                    </w:pPr>
                    <w:r>
                      <w:rPr>
                        <w:rFonts w:ascii="Posterama Text" w:hAnsi="Posterama Text"/>
                        <w:sz w:val="14"/>
                        <w:szCs w:val="12"/>
                      </w:rPr>
                      <w:t>T: +371 6</w:t>
                    </w:r>
                    <w:r w:rsidR="00C56CBE">
                      <w:rPr>
                        <w:rFonts w:ascii="Posterama Text" w:hAnsi="Posterama Text"/>
                        <w:sz w:val="14"/>
                        <w:szCs w:val="12"/>
                      </w:rPr>
                      <w:t>6</w:t>
                    </w:r>
                    <w:r>
                      <w:rPr>
                        <w:rFonts w:ascii="Posterama Text" w:hAnsi="Posterama Text"/>
                        <w:sz w:val="14"/>
                        <w:szCs w:val="12"/>
                      </w:rPr>
                      <w:t> </w:t>
                    </w:r>
                    <w:r w:rsidR="00C56CBE">
                      <w:rPr>
                        <w:rFonts w:ascii="Posterama Text" w:hAnsi="Posterama Text"/>
                        <w:sz w:val="14"/>
                        <w:szCs w:val="12"/>
                      </w:rPr>
                      <w:t>957</w:t>
                    </w:r>
                    <w:r>
                      <w:rPr>
                        <w:rFonts w:ascii="Posterama Text" w:hAnsi="Posterama Text"/>
                        <w:sz w:val="14"/>
                        <w:szCs w:val="12"/>
                      </w:rPr>
                      <w:t> </w:t>
                    </w:r>
                    <w:r w:rsidR="00C56CBE">
                      <w:rPr>
                        <w:rFonts w:ascii="Posterama Text" w:hAnsi="Posterama Text"/>
                        <w:sz w:val="14"/>
                        <w:szCs w:val="12"/>
                      </w:rPr>
                      <w:t>267</w:t>
                    </w:r>
                    <w:r>
                      <w:rPr>
                        <w:rFonts w:ascii="Posterama Text" w:hAnsi="Posterama Text"/>
                        <w:sz w:val="14"/>
                        <w:szCs w:val="12"/>
                      </w:rPr>
                      <w:t xml:space="preserve"> </w:t>
                    </w:r>
                  </w:p>
                  <w:p w14:paraId="3C0CCDF1" w14:textId="77777777" w:rsidR="003B5E54" w:rsidRPr="00CF5AEF" w:rsidRDefault="003D6BE3" w:rsidP="001C0E7F">
                    <w:pPr>
                      <w:spacing w:line="240" w:lineRule="auto"/>
                      <w:rPr>
                        <w:rFonts w:ascii="Posterama Text" w:hAnsi="Posterama Text"/>
                        <w:sz w:val="14"/>
                        <w:szCs w:val="12"/>
                      </w:rPr>
                    </w:pPr>
                    <w:r>
                      <w:rPr>
                        <w:rFonts w:ascii="Posterama Text" w:hAnsi="Posterama Text"/>
                        <w:sz w:val="14"/>
                        <w:szCs w:val="12"/>
                      </w:rPr>
                      <w:t>E</w:t>
                    </w:r>
                    <w:r w:rsidRPr="00702242">
                      <w:rPr>
                        <w:rFonts w:ascii="Posterama Text" w:hAnsi="Posterama Text"/>
                        <w:sz w:val="14"/>
                        <w:szCs w:val="12"/>
                      </w:rPr>
                      <w:t xml:space="preserve">: </w:t>
                    </w:r>
                    <w:hyperlink r:id="rId2" w:history="1">
                      <w:r w:rsidRPr="00702242">
                        <w:rPr>
                          <w:rStyle w:val="Hyperlink"/>
                          <w:rFonts w:ascii="Posterama Text" w:hAnsi="Posterama Text"/>
                          <w:color w:val="auto"/>
                          <w:sz w:val="14"/>
                          <w:szCs w:val="12"/>
                          <w:u w:val="none"/>
                        </w:rPr>
                        <w:t>rigasnami@rigasnami.lv</w:t>
                      </w:r>
                    </w:hyperlink>
                    <w:r w:rsidRPr="00702242">
                      <w:rPr>
                        <w:rFonts w:ascii="Posterama Text" w:hAnsi="Posterama Text"/>
                        <w:sz w:val="14"/>
                        <w:szCs w:val="12"/>
                      </w:rPr>
                      <w:t xml:space="preserve"> | www.rigasnami.lv</w:t>
                    </w:r>
                  </w:p>
                </w:txbxContent>
              </v:textbox>
            </v:shape>
          </w:pict>
        </mc:Fallback>
      </mc:AlternateContent>
    </w:r>
    <w:r>
      <w:rPr>
        <w:noProof/>
        <w:lang w:eastAsia="lv-LV"/>
      </w:rPr>
      <w:drawing>
        <wp:anchor distT="0" distB="0" distL="114300" distR="114300" simplePos="0" relativeHeight="251659264" behindDoc="1" locked="0" layoutInCell="1" allowOverlap="1" wp14:anchorId="0470F689" wp14:editId="7CAE9412">
          <wp:simplePos x="0" y="0"/>
          <wp:positionH relativeFrom="column">
            <wp:posOffset>-201295</wp:posOffset>
          </wp:positionH>
          <wp:positionV relativeFrom="paragraph">
            <wp:posOffset>-146050</wp:posOffset>
          </wp:positionV>
          <wp:extent cx="2301875" cy="1028700"/>
          <wp:effectExtent l="0" t="0" r="0" b="0"/>
          <wp:wrapTight wrapText="bothSides">
            <wp:wrapPolygon edited="0">
              <wp:start x="4469" y="2000"/>
              <wp:lineTo x="3396" y="3200"/>
              <wp:lineTo x="1430" y="7200"/>
              <wp:lineTo x="1430" y="10800"/>
              <wp:lineTo x="1966" y="15600"/>
              <wp:lineTo x="2145" y="16400"/>
              <wp:lineTo x="3933" y="18400"/>
              <wp:lineTo x="4469" y="19200"/>
              <wp:lineTo x="5720" y="19200"/>
              <wp:lineTo x="8044" y="16000"/>
              <wp:lineTo x="13586" y="15600"/>
              <wp:lineTo x="16088" y="13600"/>
              <wp:lineTo x="16267" y="7200"/>
              <wp:lineTo x="14122" y="6000"/>
              <wp:lineTo x="5720" y="2000"/>
              <wp:lineTo x="4469" y="2000"/>
            </wp:wrapPolygon>
          </wp:wrapTight>
          <wp:docPr id="2011159446" name="Attēls 19382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301875" cy="1028700"/>
                  </a:xfrm>
                  <a:prstGeom prst="rect">
                    <a:avLst/>
                  </a:prstGeom>
                  <a:noFill/>
                  <a:ln>
                    <a:noFill/>
                  </a:ln>
                </pic:spPr>
              </pic:pic>
            </a:graphicData>
          </a:graphic>
        </wp:anchor>
      </w:drawing>
    </w:r>
  </w:p>
  <w:p w14:paraId="4E80CC35" w14:textId="4ED3D957" w:rsidR="003B5E54" w:rsidRDefault="003D6BE3">
    <w:pPr>
      <w:pStyle w:val="Header"/>
    </w:pPr>
    <w:r w:rsidRPr="003B5E54">
      <w:rPr>
        <w:noProof/>
        <w:lang w:eastAsia="lv-LV"/>
      </w:rPr>
      <mc:AlternateContent>
        <mc:Choice Requires="wps">
          <w:drawing>
            <wp:anchor distT="0" distB="0" distL="114300" distR="114300" simplePos="0" relativeHeight="251657216" behindDoc="0" locked="0" layoutInCell="1" allowOverlap="1" wp14:anchorId="5073807B" wp14:editId="7A14D7F4">
              <wp:simplePos x="0" y="0"/>
              <wp:positionH relativeFrom="column">
                <wp:posOffset>-201295</wp:posOffset>
              </wp:positionH>
              <wp:positionV relativeFrom="paragraph">
                <wp:posOffset>988060</wp:posOffset>
              </wp:positionV>
              <wp:extent cx="6334125"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633412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EFCFA4" id="Straight Connector 6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5pt,77.8pt" to="482.9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" strokecolor="#7f7f7f [16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9FC"/>
    <w:multiLevelType w:val="multilevel"/>
    <w:tmpl w:val="CE0418F0"/>
    <w:lvl w:ilvl="0">
      <w:start w:val="27"/>
      <w:numFmt w:val="decimal"/>
      <w:lvlText w:val="%1."/>
      <w:lvlJc w:val="left"/>
      <w:pPr>
        <w:ind w:left="480" w:hanging="480"/>
      </w:pPr>
      <w:rPr>
        <w:rFonts w:eastAsia="Calibri" w:hint="default"/>
        <w:color w:val="auto"/>
      </w:rPr>
    </w:lvl>
    <w:lvl w:ilvl="1">
      <w:start w:val="1"/>
      <w:numFmt w:val="decimal"/>
      <w:lvlText w:val="%1.%2."/>
      <w:lvlJc w:val="left"/>
      <w:pPr>
        <w:ind w:left="1200" w:hanging="48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1" w15:restartNumberingAfterBreak="0">
    <w:nsid w:val="018C76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D56420"/>
    <w:multiLevelType w:val="hybridMultilevel"/>
    <w:tmpl w:val="C87861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326F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0863A1"/>
    <w:multiLevelType w:val="multilevel"/>
    <w:tmpl w:val="65CCB50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3C5454"/>
    <w:multiLevelType w:val="multilevel"/>
    <w:tmpl w:val="7874570E"/>
    <w:lvl w:ilvl="0">
      <w:start w:val="1"/>
      <w:numFmt w:val="decimal"/>
      <w:lvlText w:val="%1."/>
      <w:lvlJc w:val="left"/>
      <w:pPr>
        <w:ind w:left="0" w:firstLine="680"/>
      </w:pPr>
      <w:rPr>
        <w:rFonts w:cs="Times New Roman" w:hint="default"/>
      </w:rPr>
    </w:lvl>
    <w:lvl w:ilvl="1">
      <w:start w:val="1"/>
      <w:numFmt w:val="decimal"/>
      <w:isLgl/>
      <w:lvlText w:val="%1.%2."/>
      <w:lvlJc w:val="left"/>
      <w:pPr>
        <w:ind w:left="1504" w:hanging="511"/>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15:restartNumberingAfterBreak="0">
    <w:nsid w:val="0F1F5A45"/>
    <w:multiLevelType w:val="multilevel"/>
    <w:tmpl w:val="B5A40B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E4430F"/>
    <w:multiLevelType w:val="multilevel"/>
    <w:tmpl w:val="CE0418F0"/>
    <w:lvl w:ilvl="0">
      <w:start w:val="27"/>
      <w:numFmt w:val="decimal"/>
      <w:lvlText w:val="%1."/>
      <w:lvlJc w:val="left"/>
      <w:pPr>
        <w:ind w:left="480" w:hanging="480"/>
      </w:pPr>
      <w:rPr>
        <w:rFonts w:eastAsia="Calibri" w:hint="default"/>
        <w:color w:val="auto"/>
      </w:rPr>
    </w:lvl>
    <w:lvl w:ilvl="1">
      <w:start w:val="1"/>
      <w:numFmt w:val="decimal"/>
      <w:lvlText w:val="%1.%2."/>
      <w:lvlJc w:val="left"/>
      <w:pPr>
        <w:ind w:left="1473" w:hanging="480"/>
      </w:pPr>
      <w:rPr>
        <w:rFonts w:eastAsia="Calibri" w:hint="default"/>
        <w:color w:val="auto"/>
      </w:rPr>
    </w:lvl>
    <w:lvl w:ilvl="2">
      <w:start w:val="1"/>
      <w:numFmt w:val="decimal"/>
      <w:lvlText w:val="%1.%2.%3."/>
      <w:lvlJc w:val="left"/>
      <w:pPr>
        <w:ind w:left="1996"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8" w15:restartNumberingAfterBreak="0">
    <w:nsid w:val="180244D3"/>
    <w:multiLevelType w:val="multilevel"/>
    <w:tmpl w:val="B5A40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CD7F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3D58ED"/>
    <w:multiLevelType w:val="multilevel"/>
    <w:tmpl w:val="CE0418F0"/>
    <w:lvl w:ilvl="0">
      <w:start w:val="27"/>
      <w:numFmt w:val="decimal"/>
      <w:lvlText w:val="%1."/>
      <w:lvlJc w:val="left"/>
      <w:pPr>
        <w:ind w:left="480" w:hanging="480"/>
      </w:pPr>
      <w:rPr>
        <w:rFonts w:eastAsia="Calibri" w:hint="default"/>
        <w:color w:val="auto"/>
      </w:rPr>
    </w:lvl>
    <w:lvl w:ilvl="1">
      <w:start w:val="1"/>
      <w:numFmt w:val="decimal"/>
      <w:lvlText w:val="%1.%2."/>
      <w:lvlJc w:val="left"/>
      <w:pPr>
        <w:ind w:left="1330" w:hanging="48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11" w15:restartNumberingAfterBreak="0">
    <w:nsid w:val="1EF001F5"/>
    <w:multiLevelType w:val="multilevel"/>
    <w:tmpl w:val="35242174"/>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720EFC"/>
    <w:multiLevelType w:val="multilevel"/>
    <w:tmpl w:val="B5A40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0B7196"/>
    <w:multiLevelType w:val="multilevel"/>
    <w:tmpl w:val="2D768AB0"/>
    <w:lvl w:ilvl="0">
      <w:start w:val="1"/>
      <w:numFmt w:val="decimal"/>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14" w15:restartNumberingAfterBreak="0">
    <w:nsid w:val="27495572"/>
    <w:multiLevelType w:val="hybridMultilevel"/>
    <w:tmpl w:val="9684F2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FE2C38"/>
    <w:multiLevelType w:val="multilevel"/>
    <w:tmpl w:val="64E2CDE0"/>
    <w:lvl w:ilvl="0">
      <w:start w:val="1"/>
      <w:numFmt w:val="decimal"/>
      <w:lvlText w:val="%1."/>
      <w:lvlJc w:val="left"/>
      <w:pPr>
        <w:ind w:left="144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44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00" w:hanging="1800"/>
      </w:pPr>
      <w:rPr>
        <w:rFonts w:hint="default"/>
      </w:rPr>
    </w:lvl>
    <w:lvl w:ilvl="7">
      <w:start w:val="1"/>
      <w:numFmt w:val="decimal"/>
      <w:isLgl/>
      <w:lvlText w:val="%1.%2.%3.%4.%5.%6.%7.%8."/>
      <w:lvlJc w:val="left"/>
      <w:pPr>
        <w:ind w:left="8280" w:hanging="2160"/>
      </w:pPr>
      <w:rPr>
        <w:rFonts w:hint="default"/>
      </w:rPr>
    </w:lvl>
    <w:lvl w:ilvl="8">
      <w:start w:val="1"/>
      <w:numFmt w:val="decimal"/>
      <w:isLgl/>
      <w:lvlText w:val="%1.%2.%3.%4.%5.%6.%7.%8.%9."/>
      <w:lvlJc w:val="left"/>
      <w:pPr>
        <w:ind w:left="9000" w:hanging="2160"/>
      </w:pPr>
      <w:rPr>
        <w:rFonts w:hint="default"/>
      </w:rPr>
    </w:lvl>
  </w:abstractNum>
  <w:abstractNum w:abstractNumId="16" w15:restartNumberingAfterBreak="0">
    <w:nsid w:val="2AE83CA7"/>
    <w:multiLevelType w:val="multilevel"/>
    <w:tmpl w:val="B5A40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F774B1"/>
    <w:multiLevelType w:val="hybridMultilevel"/>
    <w:tmpl w:val="E20ED236"/>
    <w:lvl w:ilvl="0" w:tplc="72CC8F32">
      <w:start w:val="1"/>
      <w:numFmt w:val="upperRoman"/>
      <w:lvlText w:val="%1."/>
      <w:lvlJc w:val="left"/>
      <w:pPr>
        <w:ind w:left="71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2CDB174D"/>
    <w:multiLevelType w:val="hybridMultilevel"/>
    <w:tmpl w:val="E6D412E6"/>
    <w:lvl w:ilvl="0" w:tplc="FD321B3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64074F"/>
    <w:multiLevelType w:val="hybridMultilevel"/>
    <w:tmpl w:val="06926E54"/>
    <w:lvl w:ilvl="0" w:tplc="780AA746">
      <w:start w:val="1"/>
      <w:numFmt w:val="decimal"/>
      <w:lvlText w:val="%1."/>
      <w:lvlJc w:val="left"/>
      <w:pPr>
        <w:ind w:left="720" w:hanging="360"/>
      </w:pPr>
      <w:rPr>
        <w:rFonts w:hint="default"/>
      </w:rPr>
    </w:lvl>
    <w:lvl w:ilvl="1" w:tplc="C2D63C84" w:tentative="1">
      <w:start w:val="1"/>
      <w:numFmt w:val="lowerLetter"/>
      <w:lvlText w:val="%2."/>
      <w:lvlJc w:val="left"/>
      <w:pPr>
        <w:ind w:left="1440" w:hanging="360"/>
      </w:pPr>
    </w:lvl>
    <w:lvl w:ilvl="2" w:tplc="0762862A" w:tentative="1">
      <w:start w:val="1"/>
      <w:numFmt w:val="lowerRoman"/>
      <w:lvlText w:val="%3."/>
      <w:lvlJc w:val="right"/>
      <w:pPr>
        <w:ind w:left="2160" w:hanging="180"/>
      </w:pPr>
    </w:lvl>
    <w:lvl w:ilvl="3" w:tplc="6E0426EC" w:tentative="1">
      <w:start w:val="1"/>
      <w:numFmt w:val="decimal"/>
      <w:lvlText w:val="%4."/>
      <w:lvlJc w:val="left"/>
      <w:pPr>
        <w:ind w:left="2880" w:hanging="360"/>
      </w:pPr>
    </w:lvl>
    <w:lvl w:ilvl="4" w:tplc="8398D944" w:tentative="1">
      <w:start w:val="1"/>
      <w:numFmt w:val="lowerLetter"/>
      <w:lvlText w:val="%5."/>
      <w:lvlJc w:val="left"/>
      <w:pPr>
        <w:ind w:left="3600" w:hanging="360"/>
      </w:pPr>
    </w:lvl>
    <w:lvl w:ilvl="5" w:tplc="9E76B348" w:tentative="1">
      <w:start w:val="1"/>
      <w:numFmt w:val="lowerRoman"/>
      <w:lvlText w:val="%6."/>
      <w:lvlJc w:val="right"/>
      <w:pPr>
        <w:ind w:left="4320" w:hanging="180"/>
      </w:pPr>
    </w:lvl>
    <w:lvl w:ilvl="6" w:tplc="727A455A" w:tentative="1">
      <w:start w:val="1"/>
      <w:numFmt w:val="decimal"/>
      <w:lvlText w:val="%7."/>
      <w:lvlJc w:val="left"/>
      <w:pPr>
        <w:ind w:left="5040" w:hanging="360"/>
      </w:pPr>
    </w:lvl>
    <w:lvl w:ilvl="7" w:tplc="173CA3BA" w:tentative="1">
      <w:start w:val="1"/>
      <w:numFmt w:val="lowerLetter"/>
      <w:lvlText w:val="%8."/>
      <w:lvlJc w:val="left"/>
      <w:pPr>
        <w:ind w:left="5760" w:hanging="360"/>
      </w:pPr>
    </w:lvl>
    <w:lvl w:ilvl="8" w:tplc="B73E7EF4" w:tentative="1">
      <w:start w:val="1"/>
      <w:numFmt w:val="lowerRoman"/>
      <w:lvlText w:val="%9."/>
      <w:lvlJc w:val="right"/>
      <w:pPr>
        <w:ind w:left="6480" w:hanging="180"/>
      </w:pPr>
    </w:lvl>
  </w:abstractNum>
  <w:abstractNum w:abstractNumId="20" w15:restartNumberingAfterBreak="0">
    <w:nsid w:val="316941D7"/>
    <w:multiLevelType w:val="multilevel"/>
    <w:tmpl w:val="13366A9C"/>
    <w:lvl w:ilvl="0">
      <w:start w:val="6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1E263FB"/>
    <w:multiLevelType w:val="hybridMultilevel"/>
    <w:tmpl w:val="B7BAD2AE"/>
    <w:lvl w:ilvl="0" w:tplc="77C4F496">
      <w:start w:val="4"/>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33255369"/>
    <w:multiLevelType w:val="multilevel"/>
    <w:tmpl w:val="B5A40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48508B2"/>
    <w:multiLevelType w:val="multilevel"/>
    <w:tmpl w:val="3C3ACFF0"/>
    <w:lvl w:ilvl="0">
      <w:start w:val="1"/>
      <w:numFmt w:val="decimal"/>
      <w:lvlText w:val="%1."/>
      <w:lvlJc w:val="left"/>
      <w:pPr>
        <w:ind w:left="1146" w:hanging="720"/>
      </w:pPr>
      <w:rPr>
        <w:rFonts w:cs="Times New Roman" w:hint="default"/>
        <w:b w:val="0"/>
        <w:bCs/>
        <w:sz w:val="26"/>
      </w:rPr>
    </w:lvl>
    <w:lvl w:ilvl="1">
      <w:start w:val="1"/>
      <w:numFmt w:val="decimal"/>
      <w:isLgl/>
      <w:lvlText w:val="%1.%2."/>
      <w:lvlJc w:val="left"/>
      <w:pPr>
        <w:ind w:left="927" w:hanging="360"/>
      </w:pPr>
      <w:rPr>
        <w:rFonts w:cstheme="minorBidi" w:hint="default"/>
      </w:rPr>
    </w:lvl>
    <w:lvl w:ilvl="2">
      <w:start w:val="1"/>
      <w:numFmt w:val="decimal"/>
      <w:isLgl/>
      <w:lvlText w:val="%1.%2.%3."/>
      <w:lvlJc w:val="left"/>
      <w:pPr>
        <w:ind w:left="1494" w:hanging="720"/>
      </w:pPr>
      <w:rPr>
        <w:rFonts w:cstheme="minorBidi" w:hint="default"/>
      </w:rPr>
    </w:lvl>
    <w:lvl w:ilvl="3">
      <w:start w:val="1"/>
      <w:numFmt w:val="decimal"/>
      <w:isLgl/>
      <w:lvlText w:val="%1.%2.%3.%4."/>
      <w:lvlJc w:val="left"/>
      <w:pPr>
        <w:ind w:left="1701" w:hanging="720"/>
      </w:pPr>
      <w:rPr>
        <w:rFonts w:cstheme="minorBidi" w:hint="default"/>
      </w:rPr>
    </w:lvl>
    <w:lvl w:ilvl="4">
      <w:start w:val="1"/>
      <w:numFmt w:val="decimal"/>
      <w:isLgl/>
      <w:lvlText w:val="%1.%2.%3.%4.%5."/>
      <w:lvlJc w:val="left"/>
      <w:pPr>
        <w:ind w:left="2268" w:hanging="1080"/>
      </w:pPr>
      <w:rPr>
        <w:rFonts w:cstheme="minorBidi" w:hint="default"/>
      </w:rPr>
    </w:lvl>
    <w:lvl w:ilvl="5">
      <w:start w:val="1"/>
      <w:numFmt w:val="decimal"/>
      <w:isLgl/>
      <w:lvlText w:val="%1.%2.%3.%4.%5.%6."/>
      <w:lvlJc w:val="left"/>
      <w:pPr>
        <w:ind w:left="2475" w:hanging="1080"/>
      </w:pPr>
      <w:rPr>
        <w:rFonts w:cstheme="minorBidi" w:hint="default"/>
      </w:rPr>
    </w:lvl>
    <w:lvl w:ilvl="6">
      <w:start w:val="1"/>
      <w:numFmt w:val="decimal"/>
      <w:isLgl/>
      <w:lvlText w:val="%1.%2.%3.%4.%5.%6.%7."/>
      <w:lvlJc w:val="left"/>
      <w:pPr>
        <w:ind w:left="3042" w:hanging="1440"/>
      </w:pPr>
      <w:rPr>
        <w:rFonts w:cstheme="minorBidi" w:hint="default"/>
      </w:rPr>
    </w:lvl>
    <w:lvl w:ilvl="7">
      <w:start w:val="1"/>
      <w:numFmt w:val="decimal"/>
      <w:isLgl/>
      <w:lvlText w:val="%1.%2.%3.%4.%5.%6.%7.%8."/>
      <w:lvlJc w:val="left"/>
      <w:pPr>
        <w:ind w:left="3249" w:hanging="1440"/>
      </w:pPr>
      <w:rPr>
        <w:rFonts w:cstheme="minorBidi" w:hint="default"/>
      </w:rPr>
    </w:lvl>
    <w:lvl w:ilvl="8">
      <w:start w:val="1"/>
      <w:numFmt w:val="decimal"/>
      <w:isLgl/>
      <w:lvlText w:val="%1.%2.%3.%4.%5.%6.%7.%8.%9."/>
      <w:lvlJc w:val="left"/>
      <w:pPr>
        <w:ind w:left="3816" w:hanging="1800"/>
      </w:pPr>
      <w:rPr>
        <w:rFonts w:cstheme="minorBidi" w:hint="default"/>
      </w:rPr>
    </w:lvl>
  </w:abstractNum>
  <w:abstractNum w:abstractNumId="24" w15:restartNumberingAfterBreak="0">
    <w:nsid w:val="354A055E"/>
    <w:multiLevelType w:val="hybridMultilevel"/>
    <w:tmpl w:val="5A747E24"/>
    <w:lvl w:ilvl="0" w:tplc="0426000F">
      <w:start w:val="30"/>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85316B9"/>
    <w:multiLevelType w:val="multilevel"/>
    <w:tmpl w:val="7874570E"/>
    <w:lvl w:ilvl="0">
      <w:start w:val="1"/>
      <w:numFmt w:val="decimal"/>
      <w:lvlText w:val="%1."/>
      <w:lvlJc w:val="left"/>
      <w:pPr>
        <w:ind w:left="0" w:firstLine="680"/>
      </w:pPr>
      <w:rPr>
        <w:rFonts w:cs="Times New Roman"/>
      </w:rPr>
    </w:lvl>
    <w:lvl w:ilvl="1">
      <w:start w:val="1"/>
      <w:numFmt w:val="decimal"/>
      <w:isLgl/>
      <w:lvlText w:val="%1.%2."/>
      <w:lvlJc w:val="left"/>
      <w:pPr>
        <w:ind w:left="1504" w:hanging="511"/>
      </w:pPr>
      <w:rPr>
        <w:rFonts w:cs="Times New Roman"/>
      </w:rPr>
    </w:lvl>
    <w:lvl w:ilvl="2">
      <w:start w:val="1"/>
      <w:numFmt w:val="decimal"/>
      <w:isLgl/>
      <w:lvlText w:val="%1.%2.%3."/>
      <w:lvlJc w:val="left"/>
      <w:pPr>
        <w:ind w:left="1494" w:hanging="720"/>
      </w:pPr>
      <w:rPr>
        <w:rFonts w:cs="Times New Roman"/>
      </w:rPr>
    </w:lvl>
    <w:lvl w:ilvl="3">
      <w:start w:val="1"/>
      <w:numFmt w:val="decimal"/>
      <w:isLgl/>
      <w:lvlText w:val="%1.%2.%3.%4."/>
      <w:lvlJc w:val="left"/>
      <w:pPr>
        <w:ind w:left="1701" w:hanging="72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26" w15:restartNumberingAfterBreak="0">
    <w:nsid w:val="395C2CAF"/>
    <w:multiLevelType w:val="hybridMultilevel"/>
    <w:tmpl w:val="E0C234D4"/>
    <w:lvl w:ilvl="0" w:tplc="423689FA">
      <w:start w:val="1"/>
      <w:numFmt w:val="decimal"/>
      <w:lvlText w:val="%1."/>
      <w:lvlJc w:val="left"/>
      <w:pPr>
        <w:ind w:left="1070"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3D11014D"/>
    <w:multiLevelType w:val="multilevel"/>
    <w:tmpl w:val="1068BB00"/>
    <w:lvl w:ilvl="0">
      <w:start w:val="2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5882A03"/>
    <w:multiLevelType w:val="multilevel"/>
    <w:tmpl w:val="E38E5A3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AA56930"/>
    <w:multiLevelType w:val="multilevel"/>
    <w:tmpl w:val="2D768AB0"/>
    <w:lvl w:ilvl="0">
      <w:start w:val="1"/>
      <w:numFmt w:val="decimal"/>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30" w15:restartNumberingAfterBreak="0">
    <w:nsid w:val="4C162FEC"/>
    <w:multiLevelType w:val="multilevel"/>
    <w:tmpl w:val="7BDC3E92"/>
    <w:lvl w:ilvl="0">
      <w:start w:val="26"/>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0E3B0C"/>
    <w:multiLevelType w:val="multilevel"/>
    <w:tmpl w:val="CE0418F0"/>
    <w:lvl w:ilvl="0">
      <w:start w:val="27"/>
      <w:numFmt w:val="decimal"/>
      <w:lvlText w:val="%1."/>
      <w:lvlJc w:val="left"/>
      <w:pPr>
        <w:ind w:left="480" w:hanging="480"/>
      </w:pPr>
      <w:rPr>
        <w:rFonts w:eastAsia="Calibri" w:hint="default"/>
        <w:color w:val="auto"/>
      </w:rPr>
    </w:lvl>
    <w:lvl w:ilvl="1">
      <w:start w:val="1"/>
      <w:numFmt w:val="decimal"/>
      <w:lvlText w:val="%1.%2."/>
      <w:lvlJc w:val="left"/>
      <w:pPr>
        <w:ind w:left="1200" w:hanging="48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32" w15:restartNumberingAfterBreak="0">
    <w:nsid w:val="57825C02"/>
    <w:multiLevelType w:val="hybridMultilevel"/>
    <w:tmpl w:val="E5DCB5B4"/>
    <w:lvl w:ilvl="0" w:tplc="0426000F">
      <w:start w:val="29"/>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B453CB1"/>
    <w:multiLevelType w:val="multilevel"/>
    <w:tmpl w:val="0D6AFC28"/>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427040"/>
    <w:multiLevelType w:val="multilevel"/>
    <w:tmpl w:val="CE0418F0"/>
    <w:lvl w:ilvl="0">
      <w:start w:val="27"/>
      <w:numFmt w:val="decimal"/>
      <w:lvlText w:val="%1."/>
      <w:lvlJc w:val="left"/>
      <w:pPr>
        <w:ind w:left="480" w:hanging="480"/>
      </w:pPr>
      <w:rPr>
        <w:rFonts w:eastAsia="Calibri" w:hint="default"/>
        <w:color w:val="auto"/>
      </w:rPr>
    </w:lvl>
    <w:lvl w:ilvl="1">
      <w:start w:val="1"/>
      <w:numFmt w:val="decimal"/>
      <w:lvlText w:val="%1.%2."/>
      <w:lvlJc w:val="left"/>
      <w:pPr>
        <w:ind w:left="1200" w:hanging="48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35" w15:restartNumberingAfterBreak="0">
    <w:nsid w:val="61346174"/>
    <w:multiLevelType w:val="hybridMultilevel"/>
    <w:tmpl w:val="AF668C6A"/>
    <w:lvl w:ilvl="0" w:tplc="0E54021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387ECF"/>
    <w:multiLevelType w:val="multilevel"/>
    <w:tmpl w:val="64E2CDE0"/>
    <w:lvl w:ilvl="0">
      <w:start w:val="1"/>
      <w:numFmt w:val="decimal"/>
      <w:lvlText w:val="%1."/>
      <w:lvlJc w:val="left"/>
      <w:pPr>
        <w:ind w:left="144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44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00" w:hanging="1800"/>
      </w:pPr>
      <w:rPr>
        <w:rFonts w:hint="default"/>
      </w:rPr>
    </w:lvl>
    <w:lvl w:ilvl="7">
      <w:start w:val="1"/>
      <w:numFmt w:val="decimal"/>
      <w:isLgl/>
      <w:lvlText w:val="%1.%2.%3.%4.%5.%6.%7.%8."/>
      <w:lvlJc w:val="left"/>
      <w:pPr>
        <w:ind w:left="8280" w:hanging="2160"/>
      </w:pPr>
      <w:rPr>
        <w:rFonts w:hint="default"/>
      </w:rPr>
    </w:lvl>
    <w:lvl w:ilvl="8">
      <w:start w:val="1"/>
      <w:numFmt w:val="decimal"/>
      <w:isLgl/>
      <w:lvlText w:val="%1.%2.%3.%4.%5.%6.%7.%8.%9."/>
      <w:lvlJc w:val="left"/>
      <w:pPr>
        <w:ind w:left="9000" w:hanging="2160"/>
      </w:pPr>
      <w:rPr>
        <w:rFonts w:hint="default"/>
      </w:rPr>
    </w:lvl>
  </w:abstractNum>
  <w:abstractNum w:abstractNumId="37" w15:restartNumberingAfterBreak="0">
    <w:nsid w:val="643D4E01"/>
    <w:multiLevelType w:val="hybridMultilevel"/>
    <w:tmpl w:val="0E204A24"/>
    <w:lvl w:ilvl="0" w:tplc="92DA22F8">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657E5A79"/>
    <w:multiLevelType w:val="multilevel"/>
    <w:tmpl w:val="345AC08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C0114E"/>
    <w:multiLevelType w:val="hybridMultilevel"/>
    <w:tmpl w:val="6A64084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08332F"/>
    <w:multiLevelType w:val="hybridMultilevel"/>
    <w:tmpl w:val="4D6C986E"/>
    <w:lvl w:ilvl="0" w:tplc="0426000F">
      <w:start w:val="29"/>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66E34AE"/>
    <w:multiLevelType w:val="hybridMultilevel"/>
    <w:tmpl w:val="C35675DC"/>
    <w:lvl w:ilvl="0" w:tplc="9528A53C">
      <w:start w:val="1"/>
      <w:numFmt w:val="upperRoman"/>
      <w:suff w:val="space"/>
      <w:lvlText w:val="%1."/>
      <w:lvlJc w:val="left"/>
      <w:pPr>
        <w:ind w:left="1080" w:hanging="720"/>
      </w:pPr>
      <w:rPr>
        <w:rFonts w:hint="default"/>
      </w:rPr>
    </w:lvl>
    <w:lvl w:ilvl="1" w:tplc="71E4AE56" w:tentative="1">
      <w:start w:val="1"/>
      <w:numFmt w:val="lowerLetter"/>
      <w:lvlText w:val="%2."/>
      <w:lvlJc w:val="left"/>
      <w:pPr>
        <w:ind w:left="1440" w:hanging="360"/>
      </w:pPr>
    </w:lvl>
    <w:lvl w:ilvl="2" w:tplc="875A13E8" w:tentative="1">
      <w:start w:val="1"/>
      <w:numFmt w:val="lowerRoman"/>
      <w:lvlText w:val="%3."/>
      <w:lvlJc w:val="right"/>
      <w:pPr>
        <w:ind w:left="2160" w:hanging="180"/>
      </w:pPr>
    </w:lvl>
    <w:lvl w:ilvl="3" w:tplc="2F46F1E4" w:tentative="1">
      <w:start w:val="1"/>
      <w:numFmt w:val="decimal"/>
      <w:lvlText w:val="%4."/>
      <w:lvlJc w:val="left"/>
      <w:pPr>
        <w:ind w:left="2880" w:hanging="360"/>
      </w:pPr>
    </w:lvl>
    <w:lvl w:ilvl="4" w:tplc="4B125718" w:tentative="1">
      <w:start w:val="1"/>
      <w:numFmt w:val="lowerLetter"/>
      <w:lvlText w:val="%5."/>
      <w:lvlJc w:val="left"/>
      <w:pPr>
        <w:ind w:left="3600" w:hanging="360"/>
      </w:pPr>
    </w:lvl>
    <w:lvl w:ilvl="5" w:tplc="A1C8DE42" w:tentative="1">
      <w:start w:val="1"/>
      <w:numFmt w:val="lowerRoman"/>
      <w:lvlText w:val="%6."/>
      <w:lvlJc w:val="right"/>
      <w:pPr>
        <w:ind w:left="4320" w:hanging="180"/>
      </w:pPr>
    </w:lvl>
    <w:lvl w:ilvl="6" w:tplc="49F6B940" w:tentative="1">
      <w:start w:val="1"/>
      <w:numFmt w:val="decimal"/>
      <w:lvlText w:val="%7."/>
      <w:lvlJc w:val="left"/>
      <w:pPr>
        <w:ind w:left="5040" w:hanging="360"/>
      </w:pPr>
    </w:lvl>
    <w:lvl w:ilvl="7" w:tplc="5B44B5F6" w:tentative="1">
      <w:start w:val="1"/>
      <w:numFmt w:val="lowerLetter"/>
      <w:lvlText w:val="%8."/>
      <w:lvlJc w:val="left"/>
      <w:pPr>
        <w:ind w:left="5760" w:hanging="360"/>
      </w:pPr>
    </w:lvl>
    <w:lvl w:ilvl="8" w:tplc="0D62D516" w:tentative="1">
      <w:start w:val="1"/>
      <w:numFmt w:val="lowerRoman"/>
      <w:lvlText w:val="%9."/>
      <w:lvlJc w:val="right"/>
      <w:pPr>
        <w:ind w:left="6480" w:hanging="180"/>
      </w:pPr>
    </w:lvl>
  </w:abstractNum>
  <w:abstractNum w:abstractNumId="42" w15:restartNumberingAfterBreak="0">
    <w:nsid w:val="786F034B"/>
    <w:multiLevelType w:val="hybridMultilevel"/>
    <w:tmpl w:val="E240537A"/>
    <w:lvl w:ilvl="0" w:tplc="3BDE0FBC">
      <w:start w:val="60"/>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770195502">
    <w:abstractNumId w:val="41"/>
  </w:num>
  <w:num w:numId="2" w16cid:durableId="1624724784">
    <w:abstractNumId w:val="19"/>
  </w:num>
  <w:num w:numId="3" w16cid:durableId="675234886">
    <w:abstractNumId w:val="18"/>
  </w:num>
  <w:num w:numId="4" w16cid:durableId="753553227">
    <w:abstractNumId w:val="13"/>
  </w:num>
  <w:num w:numId="5" w16cid:durableId="401871788">
    <w:abstractNumId w:val="42"/>
  </w:num>
  <w:num w:numId="6" w16cid:durableId="906375685">
    <w:abstractNumId w:val="15"/>
  </w:num>
  <w:num w:numId="7" w16cid:durableId="596252545">
    <w:abstractNumId w:val="36"/>
  </w:num>
  <w:num w:numId="8" w16cid:durableId="1869172202">
    <w:abstractNumId w:val="37"/>
  </w:num>
  <w:num w:numId="9" w16cid:durableId="1806190944">
    <w:abstractNumId w:val="17"/>
  </w:num>
  <w:num w:numId="10" w16cid:durableId="143473259">
    <w:abstractNumId w:val="5"/>
  </w:num>
  <w:num w:numId="11" w16cid:durableId="1686863671">
    <w:abstractNumId w:val="1"/>
  </w:num>
  <w:num w:numId="12" w16cid:durableId="924145208">
    <w:abstractNumId w:val="29"/>
  </w:num>
  <w:num w:numId="13" w16cid:durableId="1679893808">
    <w:abstractNumId w:val="23"/>
  </w:num>
  <w:num w:numId="14" w16cid:durableId="19367885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7476918">
    <w:abstractNumId w:val="25"/>
  </w:num>
  <w:num w:numId="16" w16cid:durableId="2039234644">
    <w:abstractNumId w:val="42"/>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7538406">
    <w:abstractNumId w:val="20"/>
  </w:num>
  <w:num w:numId="18" w16cid:durableId="568342377">
    <w:abstractNumId w:val="6"/>
  </w:num>
  <w:num w:numId="19" w16cid:durableId="247618499">
    <w:abstractNumId w:val="26"/>
  </w:num>
  <w:num w:numId="20" w16cid:durableId="2079133002">
    <w:abstractNumId w:val="12"/>
  </w:num>
  <w:num w:numId="21" w16cid:durableId="333536430">
    <w:abstractNumId w:val="16"/>
  </w:num>
  <w:num w:numId="22" w16cid:durableId="580067012">
    <w:abstractNumId w:val="8"/>
  </w:num>
  <w:num w:numId="23" w16cid:durableId="1843660595">
    <w:abstractNumId w:val="30"/>
  </w:num>
  <w:num w:numId="24" w16cid:durableId="70934683">
    <w:abstractNumId w:val="7"/>
  </w:num>
  <w:num w:numId="25" w16cid:durableId="1445690830">
    <w:abstractNumId w:val="10"/>
  </w:num>
  <w:num w:numId="26" w16cid:durableId="125709896">
    <w:abstractNumId w:val="31"/>
  </w:num>
  <w:num w:numId="27" w16cid:durableId="1045913570">
    <w:abstractNumId w:val="0"/>
  </w:num>
  <w:num w:numId="28" w16cid:durableId="462427369">
    <w:abstractNumId w:val="34"/>
  </w:num>
  <w:num w:numId="29" w16cid:durableId="204341701">
    <w:abstractNumId w:val="28"/>
  </w:num>
  <w:num w:numId="30" w16cid:durableId="1038513030">
    <w:abstractNumId w:val="11"/>
  </w:num>
  <w:num w:numId="31" w16cid:durableId="248739552">
    <w:abstractNumId w:val="4"/>
  </w:num>
  <w:num w:numId="32" w16cid:durableId="1509054794">
    <w:abstractNumId w:val="38"/>
  </w:num>
  <w:num w:numId="33" w16cid:durableId="58942210">
    <w:abstractNumId w:val="39"/>
  </w:num>
  <w:num w:numId="34" w16cid:durableId="821966883">
    <w:abstractNumId w:val="33"/>
  </w:num>
  <w:num w:numId="35" w16cid:durableId="391537330">
    <w:abstractNumId w:val="22"/>
  </w:num>
  <w:num w:numId="36" w16cid:durableId="1235748220">
    <w:abstractNumId w:val="9"/>
  </w:num>
  <w:num w:numId="37" w16cid:durableId="802388680">
    <w:abstractNumId w:val="27"/>
  </w:num>
  <w:num w:numId="38" w16cid:durableId="2126919930">
    <w:abstractNumId w:val="35"/>
  </w:num>
  <w:num w:numId="39" w16cid:durableId="1190796287">
    <w:abstractNumId w:val="21"/>
  </w:num>
  <w:num w:numId="40" w16cid:durableId="1218053613">
    <w:abstractNumId w:val="32"/>
  </w:num>
  <w:num w:numId="41" w16cid:durableId="11735515">
    <w:abstractNumId w:val="40"/>
  </w:num>
  <w:num w:numId="42" w16cid:durableId="273362880">
    <w:abstractNumId w:val="3"/>
  </w:num>
  <w:num w:numId="43" w16cid:durableId="2014451443">
    <w:abstractNumId w:val="24"/>
  </w:num>
  <w:num w:numId="44" w16cid:durableId="320357350">
    <w:abstractNumId w:val="2"/>
  </w:num>
  <w:num w:numId="45" w16cid:durableId="7453412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32D"/>
    <w:rsid w:val="000004E4"/>
    <w:rsid w:val="00001CAF"/>
    <w:rsid w:val="000022DE"/>
    <w:rsid w:val="000023A4"/>
    <w:rsid w:val="00002A88"/>
    <w:rsid w:val="000055EA"/>
    <w:rsid w:val="0001420D"/>
    <w:rsid w:val="000174F8"/>
    <w:rsid w:val="00022079"/>
    <w:rsid w:val="00023DC0"/>
    <w:rsid w:val="00025404"/>
    <w:rsid w:val="00025DC6"/>
    <w:rsid w:val="00026A1D"/>
    <w:rsid w:val="000313F9"/>
    <w:rsid w:val="0003207A"/>
    <w:rsid w:val="00032560"/>
    <w:rsid w:val="000348C6"/>
    <w:rsid w:val="00034D37"/>
    <w:rsid w:val="00036963"/>
    <w:rsid w:val="00040420"/>
    <w:rsid w:val="000409F7"/>
    <w:rsid w:val="00041B81"/>
    <w:rsid w:val="00041C66"/>
    <w:rsid w:val="00042E94"/>
    <w:rsid w:val="00044075"/>
    <w:rsid w:val="00045099"/>
    <w:rsid w:val="00046766"/>
    <w:rsid w:val="000470F0"/>
    <w:rsid w:val="00050A3E"/>
    <w:rsid w:val="00052876"/>
    <w:rsid w:val="000569D1"/>
    <w:rsid w:val="00057485"/>
    <w:rsid w:val="0006035C"/>
    <w:rsid w:val="00062034"/>
    <w:rsid w:val="00062670"/>
    <w:rsid w:val="00062A72"/>
    <w:rsid w:val="00062B4A"/>
    <w:rsid w:val="00065F74"/>
    <w:rsid w:val="00067B8D"/>
    <w:rsid w:val="000713BF"/>
    <w:rsid w:val="000723C8"/>
    <w:rsid w:val="00072932"/>
    <w:rsid w:val="00074671"/>
    <w:rsid w:val="00076280"/>
    <w:rsid w:val="000834CF"/>
    <w:rsid w:val="00084482"/>
    <w:rsid w:val="000865FA"/>
    <w:rsid w:val="00086DC7"/>
    <w:rsid w:val="000922E1"/>
    <w:rsid w:val="0009435E"/>
    <w:rsid w:val="000950B3"/>
    <w:rsid w:val="000961D1"/>
    <w:rsid w:val="00096CB3"/>
    <w:rsid w:val="00097CA4"/>
    <w:rsid w:val="000A0A38"/>
    <w:rsid w:val="000A0D06"/>
    <w:rsid w:val="000A1611"/>
    <w:rsid w:val="000A1F7C"/>
    <w:rsid w:val="000A7AC9"/>
    <w:rsid w:val="000B2350"/>
    <w:rsid w:val="000B3034"/>
    <w:rsid w:val="000B407A"/>
    <w:rsid w:val="000B5B44"/>
    <w:rsid w:val="000C021D"/>
    <w:rsid w:val="000C3071"/>
    <w:rsid w:val="000C4ED6"/>
    <w:rsid w:val="000C69E4"/>
    <w:rsid w:val="000D0B06"/>
    <w:rsid w:val="000D37E9"/>
    <w:rsid w:val="000D4359"/>
    <w:rsid w:val="000D525E"/>
    <w:rsid w:val="000D54D4"/>
    <w:rsid w:val="000D707A"/>
    <w:rsid w:val="000E001E"/>
    <w:rsid w:val="000E0CF6"/>
    <w:rsid w:val="000E45B3"/>
    <w:rsid w:val="000E70A2"/>
    <w:rsid w:val="000E77DD"/>
    <w:rsid w:val="000F1CEA"/>
    <w:rsid w:val="000F32E7"/>
    <w:rsid w:val="000F5B77"/>
    <w:rsid w:val="000F6CA4"/>
    <w:rsid w:val="000F709B"/>
    <w:rsid w:val="000F759C"/>
    <w:rsid w:val="00100354"/>
    <w:rsid w:val="001006E9"/>
    <w:rsid w:val="00100FEB"/>
    <w:rsid w:val="001023CC"/>
    <w:rsid w:val="00104E1D"/>
    <w:rsid w:val="00106FE7"/>
    <w:rsid w:val="00111291"/>
    <w:rsid w:val="00112204"/>
    <w:rsid w:val="001160D1"/>
    <w:rsid w:val="001170A7"/>
    <w:rsid w:val="00117864"/>
    <w:rsid w:val="00120E43"/>
    <w:rsid w:val="00121598"/>
    <w:rsid w:val="00121F65"/>
    <w:rsid w:val="00122392"/>
    <w:rsid w:val="001227BF"/>
    <w:rsid w:val="001231EA"/>
    <w:rsid w:val="00123D1B"/>
    <w:rsid w:val="00127587"/>
    <w:rsid w:val="00127F15"/>
    <w:rsid w:val="001377E3"/>
    <w:rsid w:val="00141963"/>
    <w:rsid w:val="001429C6"/>
    <w:rsid w:val="001441F4"/>
    <w:rsid w:val="00144218"/>
    <w:rsid w:val="001445CB"/>
    <w:rsid w:val="00144C99"/>
    <w:rsid w:val="00145AEF"/>
    <w:rsid w:val="00151A91"/>
    <w:rsid w:val="00152FD3"/>
    <w:rsid w:val="0015445B"/>
    <w:rsid w:val="001549F7"/>
    <w:rsid w:val="00154F61"/>
    <w:rsid w:val="00156E44"/>
    <w:rsid w:val="00157315"/>
    <w:rsid w:val="00157AB3"/>
    <w:rsid w:val="00163F7F"/>
    <w:rsid w:val="00164838"/>
    <w:rsid w:val="001673A2"/>
    <w:rsid w:val="00173673"/>
    <w:rsid w:val="0017576C"/>
    <w:rsid w:val="00175D4E"/>
    <w:rsid w:val="00177285"/>
    <w:rsid w:val="00181BA1"/>
    <w:rsid w:val="0018278B"/>
    <w:rsid w:val="00183024"/>
    <w:rsid w:val="00184300"/>
    <w:rsid w:val="00185D6B"/>
    <w:rsid w:val="001860F2"/>
    <w:rsid w:val="001869AD"/>
    <w:rsid w:val="00186F4D"/>
    <w:rsid w:val="001906EC"/>
    <w:rsid w:val="00190838"/>
    <w:rsid w:val="001912D4"/>
    <w:rsid w:val="00192DB3"/>
    <w:rsid w:val="00193D0E"/>
    <w:rsid w:val="00194247"/>
    <w:rsid w:val="0019745D"/>
    <w:rsid w:val="001A09BB"/>
    <w:rsid w:val="001A0FCE"/>
    <w:rsid w:val="001A7812"/>
    <w:rsid w:val="001A791A"/>
    <w:rsid w:val="001B17E9"/>
    <w:rsid w:val="001B2C4A"/>
    <w:rsid w:val="001B6702"/>
    <w:rsid w:val="001B7A3B"/>
    <w:rsid w:val="001C0E7F"/>
    <w:rsid w:val="001C13B8"/>
    <w:rsid w:val="001C1DB9"/>
    <w:rsid w:val="001C1E84"/>
    <w:rsid w:val="001C3EDD"/>
    <w:rsid w:val="001D0108"/>
    <w:rsid w:val="001D04C5"/>
    <w:rsid w:val="001D1AD3"/>
    <w:rsid w:val="001D1EFC"/>
    <w:rsid w:val="001D22B9"/>
    <w:rsid w:val="001D2F75"/>
    <w:rsid w:val="001D363F"/>
    <w:rsid w:val="001D4972"/>
    <w:rsid w:val="001D52D7"/>
    <w:rsid w:val="001D6426"/>
    <w:rsid w:val="001F2465"/>
    <w:rsid w:val="001F31CC"/>
    <w:rsid w:val="001F3D7B"/>
    <w:rsid w:val="001F4197"/>
    <w:rsid w:val="001F4CC5"/>
    <w:rsid w:val="001F7440"/>
    <w:rsid w:val="00202040"/>
    <w:rsid w:val="0020279B"/>
    <w:rsid w:val="00203387"/>
    <w:rsid w:val="00204404"/>
    <w:rsid w:val="00204D1B"/>
    <w:rsid w:val="00206260"/>
    <w:rsid w:val="002109BA"/>
    <w:rsid w:val="00210F7C"/>
    <w:rsid w:val="002110F7"/>
    <w:rsid w:val="00211329"/>
    <w:rsid w:val="002113A4"/>
    <w:rsid w:val="00214885"/>
    <w:rsid w:val="002149C4"/>
    <w:rsid w:val="00217CB8"/>
    <w:rsid w:val="00217F85"/>
    <w:rsid w:val="002202A4"/>
    <w:rsid w:val="002213C2"/>
    <w:rsid w:val="00222E25"/>
    <w:rsid w:val="00223497"/>
    <w:rsid w:val="0022409A"/>
    <w:rsid w:val="002246F1"/>
    <w:rsid w:val="00225493"/>
    <w:rsid w:val="0022573C"/>
    <w:rsid w:val="00226021"/>
    <w:rsid w:val="0023228A"/>
    <w:rsid w:val="00233B1E"/>
    <w:rsid w:val="00234278"/>
    <w:rsid w:val="0023465F"/>
    <w:rsid w:val="00234B1D"/>
    <w:rsid w:val="002354CB"/>
    <w:rsid w:val="00236FFE"/>
    <w:rsid w:val="0024002D"/>
    <w:rsid w:val="0024010E"/>
    <w:rsid w:val="002407C1"/>
    <w:rsid w:val="00241427"/>
    <w:rsid w:val="00242093"/>
    <w:rsid w:val="002429FF"/>
    <w:rsid w:val="0024499D"/>
    <w:rsid w:val="00244AB8"/>
    <w:rsid w:val="00245F6C"/>
    <w:rsid w:val="0025281D"/>
    <w:rsid w:val="00252D5E"/>
    <w:rsid w:val="00254D49"/>
    <w:rsid w:val="00255026"/>
    <w:rsid w:val="002551B3"/>
    <w:rsid w:val="002554B4"/>
    <w:rsid w:val="00256B85"/>
    <w:rsid w:val="00257362"/>
    <w:rsid w:val="00262C28"/>
    <w:rsid w:val="00262C92"/>
    <w:rsid w:val="00264776"/>
    <w:rsid w:val="00264EA1"/>
    <w:rsid w:val="002657AE"/>
    <w:rsid w:val="00267682"/>
    <w:rsid w:val="00267888"/>
    <w:rsid w:val="00267B2E"/>
    <w:rsid w:val="00267F5E"/>
    <w:rsid w:val="00270301"/>
    <w:rsid w:val="00271A3A"/>
    <w:rsid w:val="00272010"/>
    <w:rsid w:val="002753CD"/>
    <w:rsid w:val="00276317"/>
    <w:rsid w:val="002763D8"/>
    <w:rsid w:val="00277959"/>
    <w:rsid w:val="00282150"/>
    <w:rsid w:val="00282D16"/>
    <w:rsid w:val="00285454"/>
    <w:rsid w:val="0029162C"/>
    <w:rsid w:val="00292501"/>
    <w:rsid w:val="0029285B"/>
    <w:rsid w:val="00292DCC"/>
    <w:rsid w:val="0029359D"/>
    <w:rsid w:val="00293D48"/>
    <w:rsid w:val="00295707"/>
    <w:rsid w:val="002960BB"/>
    <w:rsid w:val="002A0A81"/>
    <w:rsid w:val="002A0C7C"/>
    <w:rsid w:val="002A2CDC"/>
    <w:rsid w:val="002A3616"/>
    <w:rsid w:val="002A3E73"/>
    <w:rsid w:val="002A5224"/>
    <w:rsid w:val="002A57B1"/>
    <w:rsid w:val="002B0065"/>
    <w:rsid w:val="002B213D"/>
    <w:rsid w:val="002B37F4"/>
    <w:rsid w:val="002B4352"/>
    <w:rsid w:val="002B4AB3"/>
    <w:rsid w:val="002B5D05"/>
    <w:rsid w:val="002B61C4"/>
    <w:rsid w:val="002B6254"/>
    <w:rsid w:val="002C0A06"/>
    <w:rsid w:val="002C0C7F"/>
    <w:rsid w:val="002C1FDE"/>
    <w:rsid w:val="002C1FF6"/>
    <w:rsid w:val="002C477D"/>
    <w:rsid w:val="002C6A56"/>
    <w:rsid w:val="002C76B0"/>
    <w:rsid w:val="002D0771"/>
    <w:rsid w:val="002D23E0"/>
    <w:rsid w:val="002D3ADF"/>
    <w:rsid w:val="002D3B2F"/>
    <w:rsid w:val="002D5F0F"/>
    <w:rsid w:val="002D6B0D"/>
    <w:rsid w:val="002D7B0D"/>
    <w:rsid w:val="002E3E1F"/>
    <w:rsid w:val="002E547C"/>
    <w:rsid w:val="002E7867"/>
    <w:rsid w:val="002E7E57"/>
    <w:rsid w:val="002F0722"/>
    <w:rsid w:val="002F240D"/>
    <w:rsid w:val="002F27D0"/>
    <w:rsid w:val="002F28F5"/>
    <w:rsid w:val="002F55E9"/>
    <w:rsid w:val="002F697E"/>
    <w:rsid w:val="00300127"/>
    <w:rsid w:val="00300AC9"/>
    <w:rsid w:val="003022C3"/>
    <w:rsid w:val="0030321A"/>
    <w:rsid w:val="0030367A"/>
    <w:rsid w:val="00304791"/>
    <w:rsid w:val="00305F1A"/>
    <w:rsid w:val="0030603F"/>
    <w:rsid w:val="00306A01"/>
    <w:rsid w:val="00306AC4"/>
    <w:rsid w:val="003073E9"/>
    <w:rsid w:val="00311918"/>
    <w:rsid w:val="003120E2"/>
    <w:rsid w:val="003139AC"/>
    <w:rsid w:val="00313C6E"/>
    <w:rsid w:val="00314769"/>
    <w:rsid w:val="00315C41"/>
    <w:rsid w:val="00320937"/>
    <w:rsid w:val="0032782C"/>
    <w:rsid w:val="00327D36"/>
    <w:rsid w:val="00330090"/>
    <w:rsid w:val="00331189"/>
    <w:rsid w:val="003328C8"/>
    <w:rsid w:val="003334B0"/>
    <w:rsid w:val="00335613"/>
    <w:rsid w:val="0033596F"/>
    <w:rsid w:val="00336326"/>
    <w:rsid w:val="00336541"/>
    <w:rsid w:val="00337223"/>
    <w:rsid w:val="00337229"/>
    <w:rsid w:val="003374EE"/>
    <w:rsid w:val="00340C58"/>
    <w:rsid w:val="00340CF7"/>
    <w:rsid w:val="003416E0"/>
    <w:rsid w:val="0034329F"/>
    <w:rsid w:val="0034459E"/>
    <w:rsid w:val="00344829"/>
    <w:rsid w:val="00344D35"/>
    <w:rsid w:val="00344EC9"/>
    <w:rsid w:val="00345C68"/>
    <w:rsid w:val="00347132"/>
    <w:rsid w:val="00347340"/>
    <w:rsid w:val="00353713"/>
    <w:rsid w:val="003542DE"/>
    <w:rsid w:val="00354DE2"/>
    <w:rsid w:val="00356982"/>
    <w:rsid w:val="003570C6"/>
    <w:rsid w:val="0035711F"/>
    <w:rsid w:val="00357FEA"/>
    <w:rsid w:val="00361AD1"/>
    <w:rsid w:val="0036374A"/>
    <w:rsid w:val="003649EC"/>
    <w:rsid w:val="0036525D"/>
    <w:rsid w:val="0036706A"/>
    <w:rsid w:val="00367470"/>
    <w:rsid w:val="0036753A"/>
    <w:rsid w:val="003716B0"/>
    <w:rsid w:val="00372C3E"/>
    <w:rsid w:val="00373D9E"/>
    <w:rsid w:val="0037453F"/>
    <w:rsid w:val="0037780F"/>
    <w:rsid w:val="00380892"/>
    <w:rsid w:val="00380CE1"/>
    <w:rsid w:val="003813B3"/>
    <w:rsid w:val="0038176D"/>
    <w:rsid w:val="00381B0B"/>
    <w:rsid w:val="00381CF2"/>
    <w:rsid w:val="00382D44"/>
    <w:rsid w:val="00383E53"/>
    <w:rsid w:val="00385324"/>
    <w:rsid w:val="00390AF8"/>
    <w:rsid w:val="00391513"/>
    <w:rsid w:val="003934F6"/>
    <w:rsid w:val="00394636"/>
    <w:rsid w:val="00395320"/>
    <w:rsid w:val="00395D88"/>
    <w:rsid w:val="003A09FE"/>
    <w:rsid w:val="003A29EC"/>
    <w:rsid w:val="003A3737"/>
    <w:rsid w:val="003A3C6C"/>
    <w:rsid w:val="003A5B08"/>
    <w:rsid w:val="003A5E32"/>
    <w:rsid w:val="003A73D9"/>
    <w:rsid w:val="003A7D41"/>
    <w:rsid w:val="003B35EB"/>
    <w:rsid w:val="003B5E54"/>
    <w:rsid w:val="003B6804"/>
    <w:rsid w:val="003B6B22"/>
    <w:rsid w:val="003B7D45"/>
    <w:rsid w:val="003C0F3A"/>
    <w:rsid w:val="003C2364"/>
    <w:rsid w:val="003C237A"/>
    <w:rsid w:val="003C2644"/>
    <w:rsid w:val="003C39E1"/>
    <w:rsid w:val="003C4A90"/>
    <w:rsid w:val="003C4D11"/>
    <w:rsid w:val="003C5715"/>
    <w:rsid w:val="003C7119"/>
    <w:rsid w:val="003C7564"/>
    <w:rsid w:val="003D1356"/>
    <w:rsid w:val="003D1557"/>
    <w:rsid w:val="003D1E9A"/>
    <w:rsid w:val="003D26F4"/>
    <w:rsid w:val="003D304B"/>
    <w:rsid w:val="003D339F"/>
    <w:rsid w:val="003D48D5"/>
    <w:rsid w:val="003D51CB"/>
    <w:rsid w:val="003D5885"/>
    <w:rsid w:val="003D6BE3"/>
    <w:rsid w:val="003D7D77"/>
    <w:rsid w:val="003E1BA6"/>
    <w:rsid w:val="003E1D6D"/>
    <w:rsid w:val="003E25A3"/>
    <w:rsid w:val="003E4482"/>
    <w:rsid w:val="003E64E7"/>
    <w:rsid w:val="003F0778"/>
    <w:rsid w:val="003F2936"/>
    <w:rsid w:val="003F4DE8"/>
    <w:rsid w:val="003F5085"/>
    <w:rsid w:val="003F5EDA"/>
    <w:rsid w:val="003F7027"/>
    <w:rsid w:val="003F732B"/>
    <w:rsid w:val="004009AD"/>
    <w:rsid w:val="0040364A"/>
    <w:rsid w:val="004040E9"/>
    <w:rsid w:val="004062F3"/>
    <w:rsid w:val="00411129"/>
    <w:rsid w:val="00414D1A"/>
    <w:rsid w:val="00415141"/>
    <w:rsid w:val="0041552D"/>
    <w:rsid w:val="00416166"/>
    <w:rsid w:val="00416565"/>
    <w:rsid w:val="00416C8F"/>
    <w:rsid w:val="00424BA2"/>
    <w:rsid w:val="00424FB6"/>
    <w:rsid w:val="00425D92"/>
    <w:rsid w:val="00427F2B"/>
    <w:rsid w:val="00430020"/>
    <w:rsid w:val="004306E5"/>
    <w:rsid w:val="00431580"/>
    <w:rsid w:val="00431725"/>
    <w:rsid w:val="00431FF3"/>
    <w:rsid w:val="0043263F"/>
    <w:rsid w:val="00432C79"/>
    <w:rsid w:val="00434347"/>
    <w:rsid w:val="00437D9F"/>
    <w:rsid w:val="004403FE"/>
    <w:rsid w:val="0044118B"/>
    <w:rsid w:val="00441C7D"/>
    <w:rsid w:val="00441E62"/>
    <w:rsid w:val="0044648F"/>
    <w:rsid w:val="00446A92"/>
    <w:rsid w:val="00450D58"/>
    <w:rsid w:val="004525E7"/>
    <w:rsid w:val="00455DB3"/>
    <w:rsid w:val="00455FF4"/>
    <w:rsid w:val="004563DB"/>
    <w:rsid w:val="00462778"/>
    <w:rsid w:val="00463A3C"/>
    <w:rsid w:val="004675A1"/>
    <w:rsid w:val="00470D14"/>
    <w:rsid w:val="00472734"/>
    <w:rsid w:val="004728A4"/>
    <w:rsid w:val="004740E6"/>
    <w:rsid w:val="004814F0"/>
    <w:rsid w:val="00481E47"/>
    <w:rsid w:val="0048517D"/>
    <w:rsid w:val="00491E91"/>
    <w:rsid w:val="004929FA"/>
    <w:rsid w:val="004932AB"/>
    <w:rsid w:val="00493FE0"/>
    <w:rsid w:val="00494410"/>
    <w:rsid w:val="00495438"/>
    <w:rsid w:val="004A1A59"/>
    <w:rsid w:val="004A40A4"/>
    <w:rsid w:val="004A44F1"/>
    <w:rsid w:val="004A533D"/>
    <w:rsid w:val="004A5AE0"/>
    <w:rsid w:val="004B32C6"/>
    <w:rsid w:val="004B34D0"/>
    <w:rsid w:val="004B617E"/>
    <w:rsid w:val="004C3BA9"/>
    <w:rsid w:val="004C4746"/>
    <w:rsid w:val="004C5D1F"/>
    <w:rsid w:val="004C619B"/>
    <w:rsid w:val="004C6EFC"/>
    <w:rsid w:val="004C781B"/>
    <w:rsid w:val="004D2555"/>
    <w:rsid w:val="004D7D0F"/>
    <w:rsid w:val="004E0DFF"/>
    <w:rsid w:val="004E1BD0"/>
    <w:rsid w:val="004E29F4"/>
    <w:rsid w:val="004E2C13"/>
    <w:rsid w:val="004E3007"/>
    <w:rsid w:val="004E45EE"/>
    <w:rsid w:val="004E5A29"/>
    <w:rsid w:val="004E7072"/>
    <w:rsid w:val="004E73F7"/>
    <w:rsid w:val="004F007D"/>
    <w:rsid w:val="004F1020"/>
    <w:rsid w:val="004F194A"/>
    <w:rsid w:val="004F27DD"/>
    <w:rsid w:val="004F301B"/>
    <w:rsid w:val="004F36A0"/>
    <w:rsid w:val="004F3DF7"/>
    <w:rsid w:val="004F44EA"/>
    <w:rsid w:val="004F4B2A"/>
    <w:rsid w:val="004F517F"/>
    <w:rsid w:val="004F61D3"/>
    <w:rsid w:val="004F6727"/>
    <w:rsid w:val="004F6870"/>
    <w:rsid w:val="00500129"/>
    <w:rsid w:val="005001D7"/>
    <w:rsid w:val="00501596"/>
    <w:rsid w:val="00502239"/>
    <w:rsid w:val="00503909"/>
    <w:rsid w:val="00504A08"/>
    <w:rsid w:val="00504F54"/>
    <w:rsid w:val="00504FEF"/>
    <w:rsid w:val="0050596A"/>
    <w:rsid w:val="00505B09"/>
    <w:rsid w:val="00505D24"/>
    <w:rsid w:val="00506A36"/>
    <w:rsid w:val="00517136"/>
    <w:rsid w:val="0052086C"/>
    <w:rsid w:val="0052099A"/>
    <w:rsid w:val="0052120F"/>
    <w:rsid w:val="0052235D"/>
    <w:rsid w:val="00523A3D"/>
    <w:rsid w:val="005246B4"/>
    <w:rsid w:val="0053017F"/>
    <w:rsid w:val="00530845"/>
    <w:rsid w:val="00530A2E"/>
    <w:rsid w:val="00534827"/>
    <w:rsid w:val="005401CC"/>
    <w:rsid w:val="005425FB"/>
    <w:rsid w:val="00542B5F"/>
    <w:rsid w:val="00546897"/>
    <w:rsid w:val="00547CB2"/>
    <w:rsid w:val="00552F50"/>
    <w:rsid w:val="00553AE7"/>
    <w:rsid w:val="005549C0"/>
    <w:rsid w:val="005602BA"/>
    <w:rsid w:val="00564240"/>
    <w:rsid w:val="00564E68"/>
    <w:rsid w:val="0056620B"/>
    <w:rsid w:val="005727E5"/>
    <w:rsid w:val="00575CF9"/>
    <w:rsid w:val="005805E2"/>
    <w:rsid w:val="005863FB"/>
    <w:rsid w:val="005914EB"/>
    <w:rsid w:val="00591B29"/>
    <w:rsid w:val="0059249F"/>
    <w:rsid w:val="0059561B"/>
    <w:rsid w:val="005964D4"/>
    <w:rsid w:val="005A064B"/>
    <w:rsid w:val="005A17F6"/>
    <w:rsid w:val="005A2AA0"/>
    <w:rsid w:val="005A434E"/>
    <w:rsid w:val="005A4BB8"/>
    <w:rsid w:val="005A5137"/>
    <w:rsid w:val="005A5C37"/>
    <w:rsid w:val="005A5CB2"/>
    <w:rsid w:val="005A6FDC"/>
    <w:rsid w:val="005B107D"/>
    <w:rsid w:val="005B2823"/>
    <w:rsid w:val="005B2EE4"/>
    <w:rsid w:val="005B34A2"/>
    <w:rsid w:val="005C1E3D"/>
    <w:rsid w:val="005C6116"/>
    <w:rsid w:val="005C66BC"/>
    <w:rsid w:val="005C6721"/>
    <w:rsid w:val="005C77B0"/>
    <w:rsid w:val="005C7FB7"/>
    <w:rsid w:val="005D08B5"/>
    <w:rsid w:val="005D1108"/>
    <w:rsid w:val="005D1233"/>
    <w:rsid w:val="005D1DDA"/>
    <w:rsid w:val="005D2042"/>
    <w:rsid w:val="005D32B3"/>
    <w:rsid w:val="005D3687"/>
    <w:rsid w:val="005E0A86"/>
    <w:rsid w:val="005E1DCD"/>
    <w:rsid w:val="005E2797"/>
    <w:rsid w:val="005E64A5"/>
    <w:rsid w:val="005E7A9A"/>
    <w:rsid w:val="005E7B31"/>
    <w:rsid w:val="005E7D85"/>
    <w:rsid w:val="005F0818"/>
    <w:rsid w:val="005F12C9"/>
    <w:rsid w:val="005F170B"/>
    <w:rsid w:val="005F1F58"/>
    <w:rsid w:val="005F44ED"/>
    <w:rsid w:val="005F49C2"/>
    <w:rsid w:val="005F4F77"/>
    <w:rsid w:val="005F5722"/>
    <w:rsid w:val="005F6517"/>
    <w:rsid w:val="00601394"/>
    <w:rsid w:val="00602CC8"/>
    <w:rsid w:val="0060444E"/>
    <w:rsid w:val="006050F5"/>
    <w:rsid w:val="006067F7"/>
    <w:rsid w:val="00610DBF"/>
    <w:rsid w:val="00610F98"/>
    <w:rsid w:val="00611020"/>
    <w:rsid w:val="00612438"/>
    <w:rsid w:val="0061322F"/>
    <w:rsid w:val="006157A0"/>
    <w:rsid w:val="00615D46"/>
    <w:rsid w:val="00616DA4"/>
    <w:rsid w:val="00617B7E"/>
    <w:rsid w:val="006202C2"/>
    <w:rsid w:val="006215AA"/>
    <w:rsid w:val="00621832"/>
    <w:rsid w:val="006223F4"/>
    <w:rsid w:val="006227F4"/>
    <w:rsid w:val="00622815"/>
    <w:rsid w:val="00622B03"/>
    <w:rsid w:val="00623528"/>
    <w:rsid w:val="00626D7F"/>
    <w:rsid w:val="00631FDB"/>
    <w:rsid w:val="00635450"/>
    <w:rsid w:val="00635A4B"/>
    <w:rsid w:val="00637228"/>
    <w:rsid w:val="00637F28"/>
    <w:rsid w:val="006403C0"/>
    <w:rsid w:val="00642005"/>
    <w:rsid w:val="0064245C"/>
    <w:rsid w:val="00651DAC"/>
    <w:rsid w:val="00655756"/>
    <w:rsid w:val="00655F52"/>
    <w:rsid w:val="0065615B"/>
    <w:rsid w:val="00663B95"/>
    <w:rsid w:val="0066723E"/>
    <w:rsid w:val="00671539"/>
    <w:rsid w:val="00672936"/>
    <w:rsid w:val="0067451D"/>
    <w:rsid w:val="00674F6C"/>
    <w:rsid w:val="00676D0E"/>
    <w:rsid w:val="0067731A"/>
    <w:rsid w:val="0068008C"/>
    <w:rsid w:val="00680DA6"/>
    <w:rsid w:val="00681272"/>
    <w:rsid w:val="00685FC4"/>
    <w:rsid w:val="00686C3D"/>
    <w:rsid w:val="00687AEF"/>
    <w:rsid w:val="00692D0E"/>
    <w:rsid w:val="00693ED1"/>
    <w:rsid w:val="006953E7"/>
    <w:rsid w:val="006969BB"/>
    <w:rsid w:val="006A07FA"/>
    <w:rsid w:val="006A2769"/>
    <w:rsid w:val="006A2A83"/>
    <w:rsid w:val="006A3B25"/>
    <w:rsid w:val="006A5A62"/>
    <w:rsid w:val="006A648C"/>
    <w:rsid w:val="006B0AA0"/>
    <w:rsid w:val="006B33B7"/>
    <w:rsid w:val="006B618A"/>
    <w:rsid w:val="006B7B39"/>
    <w:rsid w:val="006C04E1"/>
    <w:rsid w:val="006C1167"/>
    <w:rsid w:val="006C450E"/>
    <w:rsid w:val="006C46F2"/>
    <w:rsid w:val="006C4AEA"/>
    <w:rsid w:val="006C5BB7"/>
    <w:rsid w:val="006C6BC7"/>
    <w:rsid w:val="006C7A73"/>
    <w:rsid w:val="006D631A"/>
    <w:rsid w:val="006D6A0D"/>
    <w:rsid w:val="006E038F"/>
    <w:rsid w:val="006E24A8"/>
    <w:rsid w:val="006E2E27"/>
    <w:rsid w:val="006E3456"/>
    <w:rsid w:val="006E3D13"/>
    <w:rsid w:val="006E3FD6"/>
    <w:rsid w:val="006F072D"/>
    <w:rsid w:val="006F482A"/>
    <w:rsid w:val="006F5708"/>
    <w:rsid w:val="006F6780"/>
    <w:rsid w:val="0070008B"/>
    <w:rsid w:val="00702242"/>
    <w:rsid w:val="00704762"/>
    <w:rsid w:val="007069F6"/>
    <w:rsid w:val="0070704E"/>
    <w:rsid w:val="00707F34"/>
    <w:rsid w:val="00710210"/>
    <w:rsid w:val="007104E0"/>
    <w:rsid w:val="00712015"/>
    <w:rsid w:val="00715F9F"/>
    <w:rsid w:val="00716C19"/>
    <w:rsid w:val="007179FE"/>
    <w:rsid w:val="00722226"/>
    <w:rsid w:val="00723016"/>
    <w:rsid w:val="0072415E"/>
    <w:rsid w:val="00724EC6"/>
    <w:rsid w:val="00725DA2"/>
    <w:rsid w:val="007264CE"/>
    <w:rsid w:val="0072679C"/>
    <w:rsid w:val="007303F7"/>
    <w:rsid w:val="007351C9"/>
    <w:rsid w:val="0074018D"/>
    <w:rsid w:val="00741E1E"/>
    <w:rsid w:val="0074230E"/>
    <w:rsid w:val="00744055"/>
    <w:rsid w:val="00744A64"/>
    <w:rsid w:val="0074589D"/>
    <w:rsid w:val="00746A24"/>
    <w:rsid w:val="0074740E"/>
    <w:rsid w:val="00750066"/>
    <w:rsid w:val="0075117D"/>
    <w:rsid w:val="00756724"/>
    <w:rsid w:val="00756A74"/>
    <w:rsid w:val="00757A8C"/>
    <w:rsid w:val="00761678"/>
    <w:rsid w:val="00761EB5"/>
    <w:rsid w:val="00762793"/>
    <w:rsid w:val="00762C11"/>
    <w:rsid w:val="0076329A"/>
    <w:rsid w:val="00764AA2"/>
    <w:rsid w:val="00766752"/>
    <w:rsid w:val="0076783E"/>
    <w:rsid w:val="00767C6D"/>
    <w:rsid w:val="00771701"/>
    <w:rsid w:val="00772398"/>
    <w:rsid w:val="00773F62"/>
    <w:rsid w:val="007749F8"/>
    <w:rsid w:val="00774C6D"/>
    <w:rsid w:val="00781A55"/>
    <w:rsid w:val="00782FFD"/>
    <w:rsid w:val="00784AF9"/>
    <w:rsid w:val="00790837"/>
    <w:rsid w:val="00790A57"/>
    <w:rsid w:val="00790FF7"/>
    <w:rsid w:val="0079107D"/>
    <w:rsid w:val="0079565C"/>
    <w:rsid w:val="00795A82"/>
    <w:rsid w:val="007960F8"/>
    <w:rsid w:val="007A1335"/>
    <w:rsid w:val="007A1576"/>
    <w:rsid w:val="007A321A"/>
    <w:rsid w:val="007A6465"/>
    <w:rsid w:val="007A6F0C"/>
    <w:rsid w:val="007B08D5"/>
    <w:rsid w:val="007B3495"/>
    <w:rsid w:val="007B5289"/>
    <w:rsid w:val="007B774E"/>
    <w:rsid w:val="007C041A"/>
    <w:rsid w:val="007C4214"/>
    <w:rsid w:val="007C66B2"/>
    <w:rsid w:val="007D228D"/>
    <w:rsid w:val="007D36AF"/>
    <w:rsid w:val="007D5968"/>
    <w:rsid w:val="007D7038"/>
    <w:rsid w:val="007D7443"/>
    <w:rsid w:val="007D7C13"/>
    <w:rsid w:val="007E11B6"/>
    <w:rsid w:val="007E13C7"/>
    <w:rsid w:val="007E2771"/>
    <w:rsid w:val="007E2D0F"/>
    <w:rsid w:val="007E321A"/>
    <w:rsid w:val="007E3946"/>
    <w:rsid w:val="007E59F5"/>
    <w:rsid w:val="007E6240"/>
    <w:rsid w:val="007E706D"/>
    <w:rsid w:val="007E7372"/>
    <w:rsid w:val="007F06D2"/>
    <w:rsid w:val="007F0DD7"/>
    <w:rsid w:val="007F174A"/>
    <w:rsid w:val="007F1755"/>
    <w:rsid w:val="007F57BB"/>
    <w:rsid w:val="007F5990"/>
    <w:rsid w:val="007F6688"/>
    <w:rsid w:val="00800415"/>
    <w:rsid w:val="00800B36"/>
    <w:rsid w:val="00800F08"/>
    <w:rsid w:val="00804755"/>
    <w:rsid w:val="00804C1D"/>
    <w:rsid w:val="008056F2"/>
    <w:rsid w:val="00806955"/>
    <w:rsid w:val="008071F9"/>
    <w:rsid w:val="008147BE"/>
    <w:rsid w:val="008158E7"/>
    <w:rsid w:val="00815F55"/>
    <w:rsid w:val="00817627"/>
    <w:rsid w:val="00817F9A"/>
    <w:rsid w:val="0082015F"/>
    <w:rsid w:val="00820377"/>
    <w:rsid w:val="008211E0"/>
    <w:rsid w:val="008223CC"/>
    <w:rsid w:val="00823021"/>
    <w:rsid w:val="008237B1"/>
    <w:rsid w:val="00823F2E"/>
    <w:rsid w:val="00824F13"/>
    <w:rsid w:val="00824F50"/>
    <w:rsid w:val="008301D3"/>
    <w:rsid w:val="00830E88"/>
    <w:rsid w:val="0083113A"/>
    <w:rsid w:val="008314D7"/>
    <w:rsid w:val="0083249A"/>
    <w:rsid w:val="00833377"/>
    <w:rsid w:val="00835987"/>
    <w:rsid w:val="008405A0"/>
    <w:rsid w:val="008441F1"/>
    <w:rsid w:val="0084694A"/>
    <w:rsid w:val="00850357"/>
    <w:rsid w:val="00852AE5"/>
    <w:rsid w:val="008531CE"/>
    <w:rsid w:val="0085463F"/>
    <w:rsid w:val="0085555D"/>
    <w:rsid w:val="0086067F"/>
    <w:rsid w:val="008617F8"/>
    <w:rsid w:val="00863DA9"/>
    <w:rsid w:val="008670B7"/>
    <w:rsid w:val="008706DB"/>
    <w:rsid w:val="008711F6"/>
    <w:rsid w:val="008720F1"/>
    <w:rsid w:val="008732BF"/>
    <w:rsid w:val="00874127"/>
    <w:rsid w:val="008751EB"/>
    <w:rsid w:val="00875DAD"/>
    <w:rsid w:val="008760C6"/>
    <w:rsid w:val="0088169E"/>
    <w:rsid w:val="008835BA"/>
    <w:rsid w:val="00884128"/>
    <w:rsid w:val="008845B8"/>
    <w:rsid w:val="00884980"/>
    <w:rsid w:val="00884D56"/>
    <w:rsid w:val="00884F41"/>
    <w:rsid w:val="00887D8F"/>
    <w:rsid w:val="00887E37"/>
    <w:rsid w:val="00890B51"/>
    <w:rsid w:val="00893046"/>
    <w:rsid w:val="0089425F"/>
    <w:rsid w:val="008A4263"/>
    <w:rsid w:val="008A7675"/>
    <w:rsid w:val="008B0767"/>
    <w:rsid w:val="008B135B"/>
    <w:rsid w:val="008B4451"/>
    <w:rsid w:val="008B469F"/>
    <w:rsid w:val="008C1A0E"/>
    <w:rsid w:val="008C3CA0"/>
    <w:rsid w:val="008C51D4"/>
    <w:rsid w:val="008C580D"/>
    <w:rsid w:val="008C59B6"/>
    <w:rsid w:val="008C6A39"/>
    <w:rsid w:val="008C6C96"/>
    <w:rsid w:val="008C7FBF"/>
    <w:rsid w:val="008D1E17"/>
    <w:rsid w:val="008D4D0C"/>
    <w:rsid w:val="008D4D84"/>
    <w:rsid w:val="008D6790"/>
    <w:rsid w:val="008D7849"/>
    <w:rsid w:val="008E074F"/>
    <w:rsid w:val="008E3601"/>
    <w:rsid w:val="008E3F57"/>
    <w:rsid w:val="008F23F4"/>
    <w:rsid w:val="008F3278"/>
    <w:rsid w:val="008F3D4F"/>
    <w:rsid w:val="008F6553"/>
    <w:rsid w:val="009005A2"/>
    <w:rsid w:val="00903A4A"/>
    <w:rsid w:val="00904B29"/>
    <w:rsid w:val="00905422"/>
    <w:rsid w:val="00907958"/>
    <w:rsid w:val="00907B7E"/>
    <w:rsid w:val="00911FC3"/>
    <w:rsid w:val="009123C2"/>
    <w:rsid w:val="009129AA"/>
    <w:rsid w:val="00912B46"/>
    <w:rsid w:val="00915102"/>
    <w:rsid w:val="00917E7E"/>
    <w:rsid w:val="009200BA"/>
    <w:rsid w:val="00921A5D"/>
    <w:rsid w:val="00922295"/>
    <w:rsid w:val="009223F8"/>
    <w:rsid w:val="0092564E"/>
    <w:rsid w:val="009262CF"/>
    <w:rsid w:val="00932907"/>
    <w:rsid w:val="00933D1D"/>
    <w:rsid w:val="00934135"/>
    <w:rsid w:val="00935F82"/>
    <w:rsid w:val="00937702"/>
    <w:rsid w:val="00940EFD"/>
    <w:rsid w:val="009424E3"/>
    <w:rsid w:val="009440DD"/>
    <w:rsid w:val="009459F6"/>
    <w:rsid w:val="00947059"/>
    <w:rsid w:val="00957374"/>
    <w:rsid w:val="00957B7F"/>
    <w:rsid w:val="009601D7"/>
    <w:rsid w:val="00960316"/>
    <w:rsid w:val="00962454"/>
    <w:rsid w:val="00964179"/>
    <w:rsid w:val="009646D7"/>
    <w:rsid w:val="009650C6"/>
    <w:rsid w:val="0097237B"/>
    <w:rsid w:val="00972AE3"/>
    <w:rsid w:val="00973463"/>
    <w:rsid w:val="009738A5"/>
    <w:rsid w:val="009744EB"/>
    <w:rsid w:val="00974C52"/>
    <w:rsid w:val="00975BCC"/>
    <w:rsid w:val="00975F5F"/>
    <w:rsid w:val="00980A36"/>
    <w:rsid w:val="00982BED"/>
    <w:rsid w:val="00983955"/>
    <w:rsid w:val="0098510F"/>
    <w:rsid w:val="00986618"/>
    <w:rsid w:val="00986859"/>
    <w:rsid w:val="00990265"/>
    <w:rsid w:val="009927D7"/>
    <w:rsid w:val="0099342C"/>
    <w:rsid w:val="00996F0B"/>
    <w:rsid w:val="00997E4C"/>
    <w:rsid w:val="009A2776"/>
    <w:rsid w:val="009A35D5"/>
    <w:rsid w:val="009A3882"/>
    <w:rsid w:val="009A5563"/>
    <w:rsid w:val="009A5BDE"/>
    <w:rsid w:val="009A79B3"/>
    <w:rsid w:val="009A7F69"/>
    <w:rsid w:val="009B0795"/>
    <w:rsid w:val="009B13B5"/>
    <w:rsid w:val="009B2949"/>
    <w:rsid w:val="009B3331"/>
    <w:rsid w:val="009B3833"/>
    <w:rsid w:val="009B3BFA"/>
    <w:rsid w:val="009C3E86"/>
    <w:rsid w:val="009C6110"/>
    <w:rsid w:val="009C6728"/>
    <w:rsid w:val="009D066B"/>
    <w:rsid w:val="009D2C91"/>
    <w:rsid w:val="009D430C"/>
    <w:rsid w:val="009D5843"/>
    <w:rsid w:val="009D7937"/>
    <w:rsid w:val="009E1B02"/>
    <w:rsid w:val="009E52BC"/>
    <w:rsid w:val="009E6DCD"/>
    <w:rsid w:val="009E7B3E"/>
    <w:rsid w:val="009F08C9"/>
    <w:rsid w:val="009F0EAC"/>
    <w:rsid w:val="009F1006"/>
    <w:rsid w:val="009F20FC"/>
    <w:rsid w:val="009F252C"/>
    <w:rsid w:val="009F3EEB"/>
    <w:rsid w:val="009F45CC"/>
    <w:rsid w:val="009F5291"/>
    <w:rsid w:val="009F6009"/>
    <w:rsid w:val="009F70C7"/>
    <w:rsid w:val="00A00262"/>
    <w:rsid w:val="00A00C12"/>
    <w:rsid w:val="00A02910"/>
    <w:rsid w:val="00A04EDC"/>
    <w:rsid w:val="00A053D0"/>
    <w:rsid w:val="00A053F8"/>
    <w:rsid w:val="00A0617F"/>
    <w:rsid w:val="00A07103"/>
    <w:rsid w:val="00A075FB"/>
    <w:rsid w:val="00A07B02"/>
    <w:rsid w:val="00A1038D"/>
    <w:rsid w:val="00A10534"/>
    <w:rsid w:val="00A12396"/>
    <w:rsid w:val="00A12486"/>
    <w:rsid w:val="00A138B2"/>
    <w:rsid w:val="00A144CB"/>
    <w:rsid w:val="00A144D9"/>
    <w:rsid w:val="00A16DD5"/>
    <w:rsid w:val="00A17BA6"/>
    <w:rsid w:val="00A21B12"/>
    <w:rsid w:val="00A23C67"/>
    <w:rsid w:val="00A249A8"/>
    <w:rsid w:val="00A272FB"/>
    <w:rsid w:val="00A31B5F"/>
    <w:rsid w:val="00A32DB7"/>
    <w:rsid w:val="00A3415B"/>
    <w:rsid w:val="00A352D5"/>
    <w:rsid w:val="00A4067E"/>
    <w:rsid w:val="00A40788"/>
    <w:rsid w:val="00A41571"/>
    <w:rsid w:val="00A42088"/>
    <w:rsid w:val="00A42186"/>
    <w:rsid w:val="00A42D5D"/>
    <w:rsid w:val="00A441DC"/>
    <w:rsid w:val="00A46274"/>
    <w:rsid w:val="00A46FCF"/>
    <w:rsid w:val="00A500B6"/>
    <w:rsid w:val="00A50247"/>
    <w:rsid w:val="00A51515"/>
    <w:rsid w:val="00A53366"/>
    <w:rsid w:val="00A53BFD"/>
    <w:rsid w:val="00A546ED"/>
    <w:rsid w:val="00A54A79"/>
    <w:rsid w:val="00A60A65"/>
    <w:rsid w:val="00A6265C"/>
    <w:rsid w:val="00A62F7D"/>
    <w:rsid w:val="00A637A3"/>
    <w:rsid w:val="00A63BA4"/>
    <w:rsid w:val="00A64ECA"/>
    <w:rsid w:val="00A67916"/>
    <w:rsid w:val="00A71C1F"/>
    <w:rsid w:val="00A72381"/>
    <w:rsid w:val="00A7285F"/>
    <w:rsid w:val="00A72DCB"/>
    <w:rsid w:val="00A755ED"/>
    <w:rsid w:val="00A7596F"/>
    <w:rsid w:val="00A7622B"/>
    <w:rsid w:val="00A76A76"/>
    <w:rsid w:val="00A76B4C"/>
    <w:rsid w:val="00A77211"/>
    <w:rsid w:val="00A81FDE"/>
    <w:rsid w:val="00A82D41"/>
    <w:rsid w:val="00A840D8"/>
    <w:rsid w:val="00A8544D"/>
    <w:rsid w:val="00A86342"/>
    <w:rsid w:val="00A90EC7"/>
    <w:rsid w:val="00A94DF3"/>
    <w:rsid w:val="00A960FD"/>
    <w:rsid w:val="00A96451"/>
    <w:rsid w:val="00A966B9"/>
    <w:rsid w:val="00A967BC"/>
    <w:rsid w:val="00A969BE"/>
    <w:rsid w:val="00AA163A"/>
    <w:rsid w:val="00AA2BAB"/>
    <w:rsid w:val="00AA3323"/>
    <w:rsid w:val="00AA3BEC"/>
    <w:rsid w:val="00AA5C43"/>
    <w:rsid w:val="00AA5E91"/>
    <w:rsid w:val="00AA6763"/>
    <w:rsid w:val="00AA701F"/>
    <w:rsid w:val="00AB4857"/>
    <w:rsid w:val="00AB4E4D"/>
    <w:rsid w:val="00AB60BC"/>
    <w:rsid w:val="00AB6DFE"/>
    <w:rsid w:val="00AB7C26"/>
    <w:rsid w:val="00AC0079"/>
    <w:rsid w:val="00AC31E1"/>
    <w:rsid w:val="00AC40CE"/>
    <w:rsid w:val="00AC414F"/>
    <w:rsid w:val="00AC5285"/>
    <w:rsid w:val="00AC544A"/>
    <w:rsid w:val="00AC5857"/>
    <w:rsid w:val="00AC5AA3"/>
    <w:rsid w:val="00AC6A37"/>
    <w:rsid w:val="00AC7B7E"/>
    <w:rsid w:val="00AD0CA2"/>
    <w:rsid w:val="00AD4381"/>
    <w:rsid w:val="00AD545E"/>
    <w:rsid w:val="00AE0506"/>
    <w:rsid w:val="00AE3EED"/>
    <w:rsid w:val="00AE4BF2"/>
    <w:rsid w:val="00AE5249"/>
    <w:rsid w:val="00AF02AA"/>
    <w:rsid w:val="00AF0615"/>
    <w:rsid w:val="00AF123B"/>
    <w:rsid w:val="00AF26D6"/>
    <w:rsid w:val="00AF328E"/>
    <w:rsid w:val="00AF378F"/>
    <w:rsid w:val="00AF3DC1"/>
    <w:rsid w:val="00AF4189"/>
    <w:rsid w:val="00AF6B6B"/>
    <w:rsid w:val="00AF7779"/>
    <w:rsid w:val="00B000C1"/>
    <w:rsid w:val="00B003F0"/>
    <w:rsid w:val="00B03799"/>
    <w:rsid w:val="00B048D3"/>
    <w:rsid w:val="00B059BF"/>
    <w:rsid w:val="00B05BA7"/>
    <w:rsid w:val="00B1037E"/>
    <w:rsid w:val="00B10429"/>
    <w:rsid w:val="00B13950"/>
    <w:rsid w:val="00B14D61"/>
    <w:rsid w:val="00B1732E"/>
    <w:rsid w:val="00B21A59"/>
    <w:rsid w:val="00B21C51"/>
    <w:rsid w:val="00B23206"/>
    <w:rsid w:val="00B240F9"/>
    <w:rsid w:val="00B2432D"/>
    <w:rsid w:val="00B249BC"/>
    <w:rsid w:val="00B249CD"/>
    <w:rsid w:val="00B25478"/>
    <w:rsid w:val="00B32C8F"/>
    <w:rsid w:val="00B34BFF"/>
    <w:rsid w:val="00B34DD9"/>
    <w:rsid w:val="00B40E06"/>
    <w:rsid w:val="00B45BFD"/>
    <w:rsid w:val="00B4748B"/>
    <w:rsid w:val="00B51364"/>
    <w:rsid w:val="00B51789"/>
    <w:rsid w:val="00B529A1"/>
    <w:rsid w:val="00B548F9"/>
    <w:rsid w:val="00B553DE"/>
    <w:rsid w:val="00B554EB"/>
    <w:rsid w:val="00B55A8E"/>
    <w:rsid w:val="00B55D7B"/>
    <w:rsid w:val="00B56688"/>
    <w:rsid w:val="00B56B17"/>
    <w:rsid w:val="00B61382"/>
    <w:rsid w:val="00B638D7"/>
    <w:rsid w:val="00B63AC4"/>
    <w:rsid w:val="00B64534"/>
    <w:rsid w:val="00B64E5B"/>
    <w:rsid w:val="00B665E2"/>
    <w:rsid w:val="00B66940"/>
    <w:rsid w:val="00B66FE2"/>
    <w:rsid w:val="00B72BCA"/>
    <w:rsid w:val="00B768FE"/>
    <w:rsid w:val="00B77AA4"/>
    <w:rsid w:val="00B81A36"/>
    <w:rsid w:val="00B81A5B"/>
    <w:rsid w:val="00B82B7A"/>
    <w:rsid w:val="00B83BCD"/>
    <w:rsid w:val="00B84725"/>
    <w:rsid w:val="00B85588"/>
    <w:rsid w:val="00B85681"/>
    <w:rsid w:val="00B862E6"/>
    <w:rsid w:val="00B86797"/>
    <w:rsid w:val="00B87961"/>
    <w:rsid w:val="00B90ECA"/>
    <w:rsid w:val="00B9110E"/>
    <w:rsid w:val="00B9131F"/>
    <w:rsid w:val="00B93A64"/>
    <w:rsid w:val="00B93C08"/>
    <w:rsid w:val="00B962A5"/>
    <w:rsid w:val="00B972CE"/>
    <w:rsid w:val="00BA053B"/>
    <w:rsid w:val="00BA0F21"/>
    <w:rsid w:val="00BA22A8"/>
    <w:rsid w:val="00BA2C19"/>
    <w:rsid w:val="00BA3655"/>
    <w:rsid w:val="00BA73F5"/>
    <w:rsid w:val="00BB17F3"/>
    <w:rsid w:val="00BB317E"/>
    <w:rsid w:val="00BB3B26"/>
    <w:rsid w:val="00BB4A61"/>
    <w:rsid w:val="00BB56CE"/>
    <w:rsid w:val="00BB5C51"/>
    <w:rsid w:val="00BB6FB8"/>
    <w:rsid w:val="00BB7C48"/>
    <w:rsid w:val="00BC19BE"/>
    <w:rsid w:val="00BC2A06"/>
    <w:rsid w:val="00BC35D8"/>
    <w:rsid w:val="00BC548F"/>
    <w:rsid w:val="00BC5816"/>
    <w:rsid w:val="00BC6C4B"/>
    <w:rsid w:val="00BD131E"/>
    <w:rsid w:val="00BE132B"/>
    <w:rsid w:val="00BE1EC4"/>
    <w:rsid w:val="00BE2210"/>
    <w:rsid w:val="00BE40ED"/>
    <w:rsid w:val="00BE7BAD"/>
    <w:rsid w:val="00BF1416"/>
    <w:rsid w:val="00BF3660"/>
    <w:rsid w:val="00BF3E07"/>
    <w:rsid w:val="00BF45FC"/>
    <w:rsid w:val="00BF5577"/>
    <w:rsid w:val="00BF7A01"/>
    <w:rsid w:val="00C006BC"/>
    <w:rsid w:val="00C01BC9"/>
    <w:rsid w:val="00C0238D"/>
    <w:rsid w:val="00C02F80"/>
    <w:rsid w:val="00C03A0A"/>
    <w:rsid w:val="00C068BB"/>
    <w:rsid w:val="00C06E3B"/>
    <w:rsid w:val="00C07249"/>
    <w:rsid w:val="00C10006"/>
    <w:rsid w:val="00C13617"/>
    <w:rsid w:val="00C14577"/>
    <w:rsid w:val="00C149CF"/>
    <w:rsid w:val="00C14BB9"/>
    <w:rsid w:val="00C15440"/>
    <w:rsid w:val="00C16192"/>
    <w:rsid w:val="00C168E4"/>
    <w:rsid w:val="00C16F37"/>
    <w:rsid w:val="00C1783E"/>
    <w:rsid w:val="00C17CF3"/>
    <w:rsid w:val="00C211F8"/>
    <w:rsid w:val="00C2150D"/>
    <w:rsid w:val="00C2153C"/>
    <w:rsid w:val="00C24617"/>
    <w:rsid w:val="00C24E48"/>
    <w:rsid w:val="00C31043"/>
    <w:rsid w:val="00C322FA"/>
    <w:rsid w:val="00C34191"/>
    <w:rsid w:val="00C34FB8"/>
    <w:rsid w:val="00C379C9"/>
    <w:rsid w:val="00C4018F"/>
    <w:rsid w:val="00C4084B"/>
    <w:rsid w:val="00C421BA"/>
    <w:rsid w:val="00C43BC2"/>
    <w:rsid w:val="00C5144A"/>
    <w:rsid w:val="00C52170"/>
    <w:rsid w:val="00C521E9"/>
    <w:rsid w:val="00C53A3B"/>
    <w:rsid w:val="00C53D3C"/>
    <w:rsid w:val="00C56CBE"/>
    <w:rsid w:val="00C56E0A"/>
    <w:rsid w:val="00C579E2"/>
    <w:rsid w:val="00C66366"/>
    <w:rsid w:val="00C676F1"/>
    <w:rsid w:val="00C705A4"/>
    <w:rsid w:val="00C71C2A"/>
    <w:rsid w:val="00C7225A"/>
    <w:rsid w:val="00C77B29"/>
    <w:rsid w:val="00C77C25"/>
    <w:rsid w:val="00C81B77"/>
    <w:rsid w:val="00C838ED"/>
    <w:rsid w:val="00C83CDA"/>
    <w:rsid w:val="00C847F6"/>
    <w:rsid w:val="00C84ADC"/>
    <w:rsid w:val="00C85268"/>
    <w:rsid w:val="00C85B69"/>
    <w:rsid w:val="00C87584"/>
    <w:rsid w:val="00C87F0C"/>
    <w:rsid w:val="00C92696"/>
    <w:rsid w:val="00C93FA7"/>
    <w:rsid w:val="00C94921"/>
    <w:rsid w:val="00C96678"/>
    <w:rsid w:val="00CA20F9"/>
    <w:rsid w:val="00CA3245"/>
    <w:rsid w:val="00CA34EE"/>
    <w:rsid w:val="00CA3A1F"/>
    <w:rsid w:val="00CA4C7A"/>
    <w:rsid w:val="00CA523D"/>
    <w:rsid w:val="00CA634E"/>
    <w:rsid w:val="00CB0A0F"/>
    <w:rsid w:val="00CB125A"/>
    <w:rsid w:val="00CB1924"/>
    <w:rsid w:val="00CB31B9"/>
    <w:rsid w:val="00CB330A"/>
    <w:rsid w:val="00CB3BED"/>
    <w:rsid w:val="00CB5FB8"/>
    <w:rsid w:val="00CC1191"/>
    <w:rsid w:val="00CC198C"/>
    <w:rsid w:val="00CC3B45"/>
    <w:rsid w:val="00CC3C04"/>
    <w:rsid w:val="00CC4CA5"/>
    <w:rsid w:val="00CC639F"/>
    <w:rsid w:val="00CD0C77"/>
    <w:rsid w:val="00CD195F"/>
    <w:rsid w:val="00CD2172"/>
    <w:rsid w:val="00CD29CB"/>
    <w:rsid w:val="00CD419E"/>
    <w:rsid w:val="00CD4804"/>
    <w:rsid w:val="00CD5593"/>
    <w:rsid w:val="00CD5CAB"/>
    <w:rsid w:val="00CD640B"/>
    <w:rsid w:val="00CD6E8A"/>
    <w:rsid w:val="00CD7AF6"/>
    <w:rsid w:val="00CE390A"/>
    <w:rsid w:val="00CE43FD"/>
    <w:rsid w:val="00CE5681"/>
    <w:rsid w:val="00CE6550"/>
    <w:rsid w:val="00CF0E46"/>
    <w:rsid w:val="00CF26B4"/>
    <w:rsid w:val="00CF38E4"/>
    <w:rsid w:val="00CF4602"/>
    <w:rsid w:val="00CF54C7"/>
    <w:rsid w:val="00CF589B"/>
    <w:rsid w:val="00CF5AEF"/>
    <w:rsid w:val="00D00F2F"/>
    <w:rsid w:val="00D02089"/>
    <w:rsid w:val="00D02DC4"/>
    <w:rsid w:val="00D07BEC"/>
    <w:rsid w:val="00D117D1"/>
    <w:rsid w:val="00D11B18"/>
    <w:rsid w:val="00D135BF"/>
    <w:rsid w:val="00D1443F"/>
    <w:rsid w:val="00D152F3"/>
    <w:rsid w:val="00D16DFC"/>
    <w:rsid w:val="00D20454"/>
    <w:rsid w:val="00D22F72"/>
    <w:rsid w:val="00D23214"/>
    <w:rsid w:val="00D259FC"/>
    <w:rsid w:val="00D30046"/>
    <w:rsid w:val="00D3133E"/>
    <w:rsid w:val="00D31772"/>
    <w:rsid w:val="00D3355C"/>
    <w:rsid w:val="00D36EC2"/>
    <w:rsid w:val="00D37773"/>
    <w:rsid w:val="00D4042F"/>
    <w:rsid w:val="00D40915"/>
    <w:rsid w:val="00D425CD"/>
    <w:rsid w:val="00D438DE"/>
    <w:rsid w:val="00D43988"/>
    <w:rsid w:val="00D444B6"/>
    <w:rsid w:val="00D44705"/>
    <w:rsid w:val="00D450AB"/>
    <w:rsid w:val="00D455AA"/>
    <w:rsid w:val="00D45E39"/>
    <w:rsid w:val="00D47FDD"/>
    <w:rsid w:val="00D52860"/>
    <w:rsid w:val="00D5287B"/>
    <w:rsid w:val="00D52F3E"/>
    <w:rsid w:val="00D5357A"/>
    <w:rsid w:val="00D54414"/>
    <w:rsid w:val="00D551F4"/>
    <w:rsid w:val="00D577C4"/>
    <w:rsid w:val="00D6237E"/>
    <w:rsid w:val="00D62B98"/>
    <w:rsid w:val="00D63A06"/>
    <w:rsid w:val="00D649FB"/>
    <w:rsid w:val="00D64B45"/>
    <w:rsid w:val="00D65232"/>
    <w:rsid w:val="00D65759"/>
    <w:rsid w:val="00D71BA4"/>
    <w:rsid w:val="00D73E70"/>
    <w:rsid w:val="00D76873"/>
    <w:rsid w:val="00D773F0"/>
    <w:rsid w:val="00D80BE4"/>
    <w:rsid w:val="00D81AF6"/>
    <w:rsid w:val="00D81C39"/>
    <w:rsid w:val="00D82441"/>
    <w:rsid w:val="00D8430F"/>
    <w:rsid w:val="00D85B94"/>
    <w:rsid w:val="00D86ECB"/>
    <w:rsid w:val="00D872EB"/>
    <w:rsid w:val="00D87EEB"/>
    <w:rsid w:val="00D912C8"/>
    <w:rsid w:val="00D93E07"/>
    <w:rsid w:val="00D9442A"/>
    <w:rsid w:val="00D95A9A"/>
    <w:rsid w:val="00D972C1"/>
    <w:rsid w:val="00DA2511"/>
    <w:rsid w:val="00DA2C5F"/>
    <w:rsid w:val="00DB42F6"/>
    <w:rsid w:val="00DC0641"/>
    <w:rsid w:val="00DC70E4"/>
    <w:rsid w:val="00DC7FEA"/>
    <w:rsid w:val="00DD2548"/>
    <w:rsid w:val="00DD6FE6"/>
    <w:rsid w:val="00DE0E3A"/>
    <w:rsid w:val="00DE3B39"/>
    <w:rsid w:val="00DE6111"/>
    <w:rsid w:val="00DE643A"/>
    <w:rsid w:val="00DE7541"/>
    <w:rsid w:val="00DF085F"/>
    <w:rsid w:val="00DF0C42"/>
    <w:rsid w:val="00DF209C"/>
    <w:rsid w:val="00DF6A1C"/>
    <w:rsid w:val="00E007E7"/>
    <w:rsid w:val="00E025C5"/>
    <w:rsid w:val="00E03DCB"/>
    <w:rsid w:val="00E04BFD"/>
    <w:rsid w:val="00E06B39"/>
    <w:rsid w:val="00E07EB2"/>
    <w:rsid w:val="00E10BAA"/>
    <w:rsid w:val="00E123B0"/>
    <w:rsid w:val="00E1370E"/>
    <w:rsid w:val="00E13D30"/>
    <w:rsid w:val="00E13D6F"/>
    <w:rsid w:val="00E144D5"/>
    <w:rsid w:val="00E14587"/>
    <w:rsid w:val="00E147A9"/>
    <w:rsid w:val="00E15BBF"/>
    <w:rsid w:val="00E16912"/>
    <w:rsid w:val="00E16A59"/>
    <w:rsid w:val="00E21E48"/>
    <w:rsid w:val="00E2237A"/>
    <w:rsid w:val="00E22E9D"/>
    <w:rsid w:val="00E236F0"/>
    <w:rsid w:val="00E26EF1"/>
    <w:rsid w:val="00E27420"/>
    <w:rsid w:val="00E2760C"/>
    <w:rsid w:val="00E312C7"/>
    <w:rsid w:val="00E3145C"/>
    <w:rsid w:val="00E333B1"/>
    <w:rsid w:val="00E33753"/>
    <w:rsid w:val="00E34347"/>
    <w:rsid w:val="00E375DF"/>
    <w:rsid w:val="00E425EA"/>
    <w:rsid w:val="00E42F09"/>
    <w:rsid w:val="00E43486"/>
    <w:rsid w:val="00E442BD"/>
    <w:rsid w:val="00E45C5F"/>
    <w:rsid w:val="00E467CD"/>
    <w:rsid w:val="00E50F51"/>
    <w:rsid w:val="00E52AD6"/>
    <w:rsid w:val="00E532FD"/>
    <w:rsid w:val="00E5483C"/>
    <w:rsid w:val="00E54871"/>
    <w:rsid w:val="00E55019"/>
    <w:rsid w:val="00E562EB"/>
    <w:rsid w:val="00E5768B"/>
    <w:rsid w:val="00E663A1"/>
    <w:rsid w:val="00E72D69"/>
    <w:rsid w:val="00E74E47"/>
    <w:rsid w:val="00E76BC4"/>
    <w:rsid w:val="00E77B4A"/>
    <w:rsid w:val="00E810D2"/>
    <w:rsid w:val="00E81F0E"/>
    <w:rsid w:val="00E83910"/>
    <w:rsid w:val="00E83D22"/>
    <w:rsid w:val="00E840CE"/>
    <w:rsid w:val="00E84CBE"/>
    <w:rsid w:val="00E86E18"/>
    <w:rsid w:val="00E90573"/>
    <w:rsid w:val="00E90BA8"/>
    <w:rsid w:val="00E90DDD"/>
    <w:rsid w:val="00E94EA4"/>
    <w:rsid w:val="00E956F0"/>
    <w:rsid w:val="00E95B0C"/>
    <w:rsid w:val="00EA3047"/>
    <w:rsid w:val="00EA5F05"/>
    <w:rsid w:val="00EA6875"/>
    <w:rsid w:val="00EA7976"/>
    <w:rsid w:val="00EB1E5F"/>
    <w:rsid w:val="00EB3970"/>
    <w:rsid w:val="00EB3FB7"/>
    <w:rsid w:val="00EB4F4A"/>
    <w:rsid w:val="00EB753E"/>
    <w:rsid w:val="00EB7676"/>
    <w:rsid w:val="00EC19AA"/>
    <w:rsid w:val="00EC6F00"/>
    <w:rsid w:val="00ED02D8"/>
    <w:rsid w:val="00ED124F"/>
    <w:rsid w:val="00ED1FED"/>
    <w:rsid w:val="00ED2FA1"/>
    <w:rsid w:val="00ED747C"/>
    <w:rsid w:val="00EE0062"/>
    <w:rsid w:val="00EE14EA"/>
    <w:rsid w:val="00EE2198"/>
    <w:rsid w:val="00EE2A65"/>
    <w:rsid w:val="00EE2FFC"/>
    <w:rsid w:val="00EE35B0"/>
    <w:rsid w:val="00EE4919"/>
    <w:rsid w:val="00EE555F"/>
    <w:rsid w:val="00EE698F"/>
    <w:rsid w:val="00EE74C2"/>
    <w:rsid w:val="00EE77E8"/>
    <w:rsid w:val="00EF0674"/>
    <w:rsid w:val="00EF23AB"/>
    <w:rsid w:val="00EF2741"/>
    <w:rsid w:val="00EF2B62"/>
    <w:rsid w:val="00EF2DD4"/>
    <w:rsid w:val="00EF48B6"/>
    <w:rsid w:val="00EF507A"/>
    <w:rsid w:val="00EF5C32"/>
    <w:rsid w:val="00EF5F1E"/>
    <w:rsid w:val="00EF7531"/>
    <w:rsid w:val="00EF7719"/>
    <w:rsid w:val="00EF7F61"/>
    <w:rsid w:val="00F0052F"/>
    <w:rsid w:val="00F012DE"/>
    <w:rsid w:val="00F01609"/>
    <w:rsid w:val="00F036D5"/>
    <w:rsid w:val="00F0373C"/>
    <w:rsid w:val="00F0693A"/>
    <w:rsid w:val="00F12CC2"/>
    <w:rsid w:val="00F1474B"/>
    <w:rsid w:val="00F152AF"/>
    <w:rsid w:val="00F15480"/>
    <w:rsid w:val="00F154B3"/>
    <w:rsid w:val="00F1660F"/>
    <w:rsid w:val="00F20000"/>
    <w:rsid w:val="00F20B5D"/>
    <w:rsid w:val="00F22805"/>
    <w:rsid w:val="00F231BA"/>
    <w:rsid w:val="00F239BC"/>
    <w:rsid w:val="00F24A3E"/>
    <w:rsid w:val="00F24DF5"/>
    <w:rsid w:val="00F2621B"/>
    <w:rsid w:val="00F2718B"/>
    <w:rsid w:val="00F33405"/>
    <w:rsid w:val="00F3373A"/>
    <w:rsid w:val="00F33F41"/>
    <w:rsid w:val="00F362DA"/>
    <w:rsid w:val="00F36C16"/>
    <w:rsid w:val="00F36D29"/>
    <w:rsid w:val="00F40262"/>
    <w:rsid w:val="00F406A4"/>
    <w:rsid w:val="00F4199F"/>
    <w:rsid w:val="00F433AA"/>
    <w:rsid w:val="00F43E5C"/>
    <w:rsid w:val="00F442CB"/>
    <w:rsid w:val="00F44432"/>
    <w:rsid w:val="00F44A20"/>
    <w:rsid w:val="00F46CD0"/>
    <w:rsid w:val="00F5083F"/>
    <w:rsid w:val="00F509D9"/>
    <w:rsid w:val="00F512D7"/>
    <w:rsid w:val="00F54B38"/>
    <w:rsid w:val="00F54E64"/>
    <w:rsid w:val="00F55A05"/>
    <w:rsid w:val="00F56292"/>
    <w:rsid w:val="00F57727"/>
    <w:rsid w:val="00F57935"/>
    <w:rsid w:val="00F57DB7"/>
    <w:rsid w:val="00F61EB8"/>
    <w:rsid w:val="00F70BC9"/>
    <w:rsid w:val="00F72B16"/>
    <w:rsid w:val="00F73060"/>
    <w:rsid w:val="00F73716"/>
    <w:rsid w:val="00F7388C"/>
    <w:rsid w:val="00F74F28"/>
    <w:rsid w:val="00F74F60"/>
    <w:rsid w:val="00F757F9"/>
    <w:rsid w:val="00F75994"/>
    <w:rsid w:val="00F75B82"/>
    <w:rsid w:val="00F80ABC"/>
    <w:rsid w:val="00F81A62"/>
    <w:rsid w:val="00F82ABE"/>
    <w:rsid w:val="00F82D3E"/>
    <w:rsid w:val="00F85280"/>
    <w:rsid w:val="00F852CB"/>
    <w:rsid w:val="00F85895"/>
    <w:rsid w:val="00F85C0C"/>
    <w:rsid w:val="00F85FDA"/>
    <w:rsid w:val="00F86950"/>
    <w:rsid w:val="00F870B6"/>
    <w:rsid w:val="00F87765"/>
    <w:rsid w:val="00F90390"/>
    <w:rsid w:val="00F912DA"/>
    <w:rsid w:val="00F9260F"/>
    <w:rsid w:val="00F92611"/>
    <w:rsid w:val="00F92A3E"/>
    <w:rsid w:val="00F93AE1"/>
    <w:rsid w:val="00F95083"/>
    <w:rsid w:val="00F96A41"/>
    <w:rsid w:val="00F973C1"/>
    <w:rsid w:val="00FA300C"/>
    <w:rsid w:val="00FA32DE"/>
    <w:rsid w:val="00FA5492"/>
    <w:rsid w:val="00FA5F58"/>
    <w:rsid w:val="00FA7417"/>
    <w:rsid w:val="00FB008D"/>
    <w:rsid w:val="00FB0554"/>
    <w:rsid w:val="00FB2C76"/>
    <w:rsid w:val="00FB321C"/>
    <w:rsid w:val="00FB3644"/>
    <w:rsid w:val="00FB4956"/>
    <w:rsid w:val="00FB6150"/>
    <w:rsid w:val="00FB660C"/>
    <w:rsid w:val="00FB7027"/>
    <w:rsid w:val="00FB7A54"/>
    <w:rsid w:val="00FC17B7"/>
    <w:rsid w:val="00FC1C9C"/>
    <w:rsid w:val="00FC3A57"/>
    <w:rsid w:val="00FC6D97"/>
    <w:rsid w:val="00FD16AF"/>
    <w:rsid w:val="00FD3FAB"/>
    <w:rsid w:val="00FD6479"/>
    <w:rsid w:val="00FD6D15"/>
    <w:rsid w:val="00FD7746"/>
    <w:rsid w:val="00FE0265"/>
    <w:rsid w:val="00FE06E0"/>
    <w:rsid w:val="00FE2D93"/>
    <w:rsid w:val="00FE3BB7"/>
    <w:rsid w:val="00FE45F3"/>
    <w:rsid w:val="00FE4738"/>
    <w:rsid w:val="00FE4C98"/>
    <w:rsid w:val="00FE5031"/>
    <w:rsid w:val="00FE6475"/>
    <w:rsid w:val="00FE6730"/>
    <w:rsid w:val="00FF01F7"/>
    <w:rsid w:val="00FF2E55"/>
    <w:rsid w:val="00FF3AF6"/>
    <w:rsid w:val="00FF69D3"/>
    <w:rsid w:val="00FF7B24"/>
    <w:rsid w:val="00FF7ED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06EAB"/>
  <w15:docId w15:val="{073B1EFA-968F-447E-8C83-69C04CBD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089"/>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23021"/>
    <w:pPr>
      <w:framePr w:w="7920" w:h="1980" w:hRule="exact" w:hSpace="180" w:wrap="auto" w:hAnchor="page" w:xAlign="center" w:yAlign="bottom"/>
      <w:spacing w:line="240" w:lineRule="auto"/>
      <w:ind w:left="2880"/>
    </w:pPr>
    <w:rPr>
      <w:rFonts w:eastAsiaTheme="majorEastAsia" w:cstheme="majorBidi"/>
      <w:sz w:val="26"/>
      <w:szCs w:val="24"/>
    </w:rPr>
  </w:style>
  <w:style w:type="paragraph" w:styleId="Header">
    <w:name w:val="header"/>
    <w:basedOn w:val="Normal"/>
    <w:link w:val="HeaderChar"/>
    <w:uiPriority w:val="99"/>
    <w:unhideWhenUsed/>
    <w:rsid w:val="00B2432D"/>
    <w:pPr>
      <w:tabs>
        <w:tab w:val="center" w:pos="4153"/>
        <w:tab w:val="right" w:pos="8306"/>
      </w:tabs>
      <w:spacing w:line="240" w:lineRule="auto"/>
    </w:pPr>
    <w:rPr>
      <w:rFonts w:asciiTheme="minorHAnsi" w:hAnsiTheme="minorHAnsi"/>
      <w:sz w:val="22"/>
    </w:rPr>
  </w:style>
  <w:style w:type="character" w:customStyle="1" w:styleId="HeaderChar">
    <w:name w:val="Header Char"/>
    <w:basedOn w:val="DefaultParagraphFont"/>
    <w:link w:val="Header"/>
    <w:uiPriority w:val="99"/>
    <w:rsid w:val="00B2432D"/>
  </w:style>
  <w:style w:type="paragraph" w:styleId="Footer">
    <w:name w:val="footer"/>
    <w:basedOn w:val="Normal"/>
    <w:link w:val="FooterChar"/>
    <w:uiPriority w:val="99"/>
    <w:unhideWhenUsed/>
    <w:rsid w:val="00B2432D"/>
    <w:pPr>
      <w:tabs>
        <w:tab w:val="center" w:pos="4153"/>
        <w:tab w:val="right" w:pos="8306"/>
      </w:tabs>
      <w:spacing w:line="240" w:lineRule="auto"/>
    </w:pPr>
    <w:rPr>
      <w:rFonts w:asciiTheme="minorHAnsi" w:hAnsiTheme="minorHAnsi"/>
      <w:sz w:val="22"/>
    </w:rPr>
  </w:style>
  <w:style w:type="character" w:customStyle="1" w:styleId="FooterChar">
    <w:name w:val="Footer Char"/>
    <w:basedOn w:val="DefaultParagraphFont"/>
    <w:link w:val="Footer"/>
    <w:uiPriority w:val="99"/>
    <w:rsid w:val="00B2432D"/>
  </w:style>
  <w:style w:type="paragraph" w:styleId="BalloonText">
    <w:name w:val="Balloon Text"/>
    <w:basedOn w:val="Normal"/>
    <w:link w:val="BalloonTextChar"/>
    <w:uiPriority w:val="99"/>
    <w:semiHidden/>
    <w:unhideWhenUsed/>
    <w:rsid w:val="00B243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32D"/>
    <w:rPr>
      <w:rFonts w:ascii="Tahoma" w:hAnsi="Tahoma" w:cs="Tahoma"/>
      <w:sz w:val="16"/>
      <w:szCs w:val="16"/>
    </w:rPr>
  </w:style>
  <w:style w:type="paragraph" w:customStyle="1" w:styleId="Body">
    <w:name w:val="Body"/>
    <w:rsid w:val="00D02089"/>
    <w:pPr>
      <w:spacing w:after="0" w:line="240" w:lineRule="auto"/>
    </w:pPr>
    <w:rPr>
      <w:rFonts w:ascii="Helvetica" w:eastAsia="Arial Unicode MS" w:hAnsi="Arial Unicode MS" w:cs="Arial Unicode MS"/>
      <w:color w:val="000000"/>
      <w:lang w:eastAsia="lv-LV"/>
    </w:rPr>
  </w:style>
  <w:style w:type="paragraph" w:styleId="ListParagraph">
    <w:name w:val="List Paragraph"/>
    <w:aliases w:val="2,Bullet EY,Bullet list,Citation List,Colorful List - Accent 12,ERP-List Paragraph,H&amp;P List Paragraph,Normal bullet 2,Numurets,PPS_Bullet,Saistīto dokumentu saraksts,Strip,Syle 1,Table of contents numbered,Virsraksti"/>
    <w:basedOn w:val="Normal"/>
    <w:link w:val="ListParagraphChar"/>
    <w:uiPriority w:val="34"/>
    <w:qFormat/>
    <w:rsid w:val="00FF01F7"/>
    <w:pPr>
      <w:ind w:left="720"/>
      <w:contextualSpacing/>
    </w:pPr>
  </w:style>
  <w:style w:type="table" w:styleId="TableGrid">
    <w:name w:val="Table Grid"/>
    <w:basedOn w:val="TableNormal"/>
    <w:uiPriority w:val="59"/>
    <w:rsid w:val="00B05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teksts">
    <w:name w:val="namteksts"/>
    <w:basedOn w:val="Normal"/>
    <w:rsid w:val="00AA6763"/>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3F2936"/>
    <w:rPr>
      <w:color w:val="0000FF" w:themeColor="hyperlink"/>
      <w:u w:val="single"/>
    </w:rPr>
  </w:style>
  <w:style w:type="character" w:customStyle="1" w:styleId="UnresolvedMention1">
    <w:name w:val="Unresolved Mention1"/>
    <w:basedOn w:val="DefaultParagraphFont"/>
    <w:uiPriority w:val="99"/>
    <w:semiHidden/>
    <w:unhideWhenUsed/>
    <w:rsid w:val="00702242"/>
    <w:rPr>
      <w:color w:val="605E5C"/>
      <w:shd w:val="clear" w:color="auto" w:fill="E1DFDD"/>
    </w:rPr>
  </w:style>
  <w:style w:type="paragraph" w:styleId="Revision">
    <w:name w:val="Revision"/>
    <w:hidden/>
    <w:uiPriority w:val="99"/>
    <w:semiHidden/>
    <w:rsid w:val="00A637A3"/>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7C041A"/>
    <w:rPr>
      <w:sz w:val="16"/>
      <w:szCs w:val="16"/>
    </w:rPr>
  </w:style>
  <w:style w:type="paragraph" w:styleId="CommentText">
    <w:name w:val="annotation text"/>
    <w:basedOn w:val="Normal"/>
    <w:link w:val="CommentTextChar"/>
    <w:uiPriority w:val="99"/>
    <w:unhideWhenUsed/>
    <w:rsid w:val="007C041A"/>
    <w:pPr>
      <w:spacing w:line="240" w:lineRule="auto"/>
    </w:pPr>
    <w:rPr>
      <w:sz w:val="20"/>
      <w:szCs w:val="20"/>
    </w:rPr>
  </w:style>
  <w:style w:type="character" w:customStyle="1" w:styleId="CommentTextChar">
    <w:name w:val="Comment Text Char"/>
    <w:basedOn w:val="DefaultParagraphFont"/>
    <w:link w:val="CommentText"/>
    <w:uiPriority w:val="99"/>
    <w:rsid w:val="007C041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C041A"/>
    <w:rPr>
      <w:b/>
      <w:bCs/>
    </w:rPr>
  </w:style>
  <w:style w:type="character" w:customStyle="1" w:styleId="CommentSubjectChar">
    <w:name w:val="Comment Subject Char"/>
    <w:basedOn w:val="CommentTextChar"/>
    <w:link w:val="CommentSubject"/>
    <w:uiPriority w:val="99"/>
    <w:semiHidden/>
    <w:rsid w:val="007C041A"/>
    <w:rPr>
      <w:rFonts w:ascii="Times New Roman" w:hAnsi="Times New Roman"/>
      <w:b/>
      <w:bCs/>
      <w:sz w:val="20"/>
      <w:szCs w:val="20"/>
    </w:rPr>
  </w:style>
  <w:style w:type="character" w:styleId="UnresolvedMention">
    <w:name w:val="Unresolved Mention"/>
    <w:basedOn w:val="DefaultParagraphFont"/>
    <w:uiPriority w:val="99"/>
    <w:semiHidden/>
    <w:unhideWhenUsed/>
    <w:rsid w:val="001D52D7"/>
    <w:rPr>
      <w:color w:val="605E5C"/>
      <w:shd w:val="clear" w:color="auto" w:fill="E1DFDD"/>
    </w:rPr>
  </w:style>
  <w:style w:type="paragraph" w:styleId="NoSpacing">
    <w:name w:val="No Spacing"/>
    <w:uiPriority w:val="99"/>
    <w:qFormat/>
    <w:rsid w:val="00804755"/>
    <w:pPr>
      <w:spacing w:after="0" w:line="240" w:lineRule="auto"/>
    </w:pPr>
    <w:rPr>
      <w:rFonts w:ascii="Times New Roman" w:eastAsia="Times New Roman" w:hAnsi="Times New Roman" w:cs="Times New Roman"/>
      <w:sz w:val="24"/>
      <w:szCs w:val="24"/>
    </w:rPr>
  </w:style>
  <w:style w:type="paragraph" w:customStyle="1" w:styleId="Parasts">
    <w:name w:val="Parasts"/>
    <w:rsid w:val="00655756"/>
    <w:pPr>
      <w:suppressAutoHyphens/>
      <w:autoSpaceDN w:val="0"/>
      <w:spacing w:after="0"/>
    </w:pPr>
    <w:rPr>
      <w:rFonts w:ascii="Times New Roman" w:eastAsia="Calibri" w:hAnsi="Times New Roman" w:cs="Times New Roman"/>
      <w:sz w:val="24"/>
    </w:rPr>
  </w:style>
  <w:style w:type="character" w:customStyle="1" w:styleId="Noklusjumarindkopasfonts">
    <w:name w:val="Noklusējuma rindkopas fonts"/>
    <w:rsid w:val="00655756"/>
  </w:style>
  <w:style w:type="paragraph" w:customStyle="1" w:styleId="Sarakstarindkopa">
    <w:name w:val="Saraksta rindkopa"/>
    <w:basedOn w:val="Parasts"/>
    <w:rsid w:val="00655756"/>
    <w:pPr>
      <w:ind w:left="720"/>
      <w:contextualSpacing/>
    </w:pPr>
  </w:style>
  <w:style w:type="paragraph" w:customStyle="1" w:styleId="tv213">
    <w:name w:val="tv213"/>
    <w:basedOn w:val="Normal"/>
    <w:rsid w:val="00FE6730"/>
    <w:pPr>
      <w:spacing w:before="100" w:beforeAutospacing="1" w:after="100" w:afterAutospacing="1" w:line="240" w:lineRule="auto"/>
    </w:pPr>
    <w:rPr>
      <w:rFonts w:eastAsia="Times New Roman" w:cs="Times New Roman"/>
      <w:szCs w:val="24"/>
      <w:lang w:eastAsia="lv-LV"/>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FE6730"/>
    <w:rPr>
      <w:rFonts w:ascii="Times New Roman" w:hAnsi="Times New Roman"/>
      <w:sz w:val="24"/>
    </w:rPr>
  </w:style>
  <w:style w:type="paragraph" w:customStyle="1" w:styleId="labojumupamats">
    <w:name w:val="labojumu_pamats"/>
    <w:basedOn w:val="Normal"/>
    <w:rsid w:val="00FE6730"/>
    <w:pPr>
      <w:spacing w:before="100" w:beforeAutospacing="1" w:after="100" w:afterAutospacing="1" w:line="240" w:lineRule="auto"/>
    </w:pPr>
    <w:rPr>
      <w:rFonts w:eastAsia="Times New Roman" w:cs="Times New Roman"/>
      <w:szCs w:val="24"/>
      <w:lang w:eastAsia="lv-LV"/>
    </w:rPr>
  </w:style>
  <w:style w:type="character" w:customStyle="1" w:styleId="fontsize2">
    <w:name w:val="fontsize2"/>
    <w:basedOn w:val="DefaultParagraphFont"/>
    <w:rsid w:val="00FE6730"/>
  </w:style>
  <w:style w:type="character" w:customStyle="1" w:styleId="fontstyle01">
    <w:name w:val="fontstyle01"/>
    <w:basedOn w:val="DefaultParagraphFont"/>
    <w:rsid w:val="00B1037E"/>
    <w:rPr>
      <w:rFonts w:ascii="TimesNewRomanPSMT" w:hAnsi="TimesNewRomanPSMT" w:hint="default"/>
      <w:b w:val="0"/>
      <w:bCs w:val="0"/>
      <w:i w:val="0"/>
      <w:iCs w:val="0"/>
      <w:color w:val="000000"/>
      <w:sz w:val="24"/>
      <w:szCs w:val="24"/>
    </w:rPr>
  </w:style>
  <w:style w:type="paragraph" w:styleId="BodyTextIndent">
    <w:name w:val="Body Text Indent"/>
    <w:basedOn w:val="Normal"/>
    <w:link w:val="BodyTextIndentChar"/>
    <w:rsid w:val="00395D88"/>
    <w:pPr>
      <w:overflowPunct w:val="0"/>
      <w:autoSpaceDE w:val="0"/>
      <w:autoSpaceDN w:val="0"/>
      <w:adjustRightInd w:val="0"/>
      <w:spacing w:line="300" w:lineRule="exact"/>
      <w:ind w:firstLine="720"/>
      <w:jc w:val="both"/>
      <w:textAlignment w:val="baseline"/>
    </w:pPr>
    <w:rPr>
      <w:rFonts w:eastAsia="Times New Roman" w:cs="Times New Roman"/>
      <w:noProof/>
      <w:w w:val="101"/>
      <w:szCs w:val="20"/>
      <w:lang w:val="en-US"/>
    </w:rPr>
  </w:style>
  <w:style w:type="character" w:customStyle="1" w:styleId="BodyTextIndentChar">
    <w:name w:val="Body Text Indent Char"/>
    <w:basedOn w:val="DefaultParagraphFont"/>
    <w:link w:val="BodyTextIndent"/>
    <w:rsid w:val="00395D88"/>
    <w:rPr>
      <w:rFonts w:ascii="Times New Roman" w:eastAsia="Times New Roman" w:hAnsi="Times New Roman" w:cs="Times New Roman"/>
      <w:noProof/>
      <w:w w:val="101"/>
      <w:sz w:val="24"/>
      <w:szCs w:val="20"/>
      <w:lang w:val="en-US"/>
    </w:rPr>
  </w:style>
  <w:style w:type="paragraph" w:styleId="Title">
    <w:name w:val="Title"/>
    <w:basedOn w:val="Normal"/>
    <w:link w:val="TitleChar"/>
    <w:qFormat/>
    <w:rsid w:val="00395D88"/>
    <w:pPr>
      <w:overflowPunct w:val="0"/>
      <w:autoSpaceDE w:val="0"/>
      <w:autoSpaceDN w:val="0"/>
      <w:adjustRightInd w:val="0"/>
      <w:spacing w:line="300" w:lineRule="exact"/>
      <w:jc w:val="center"/>
      <w:textAlignment w:val="baseline"/>
    </w:pPr>
    <w:rPr>
      <w:rFonts w:eastAsia="Times New Roman" w:cs="Times New Roman"/>
      <w:b/>
      <w:noProof/>
      <w:w w:val="101"/>
      <w:szCs w:val="20"/>
      <w:lang w:val="en-US"/>
    </w:rPr>
  </w:style>
  <w:style w:type="character" w:customStyle="1" w:styleId="TitleChar">
    <w:name w:val="Title Char"/>
    <w:basedOn w:val="DefaultParagraphFont"/>
    <w:link w:val="Title"/>
    <w:rsid w:val="00395D88"/>
    <w:rPr>
      <w:rFonts w:ascii="Times New Roman" w:eastAsia="Times New Roman" w:hAnsi="Times New Roman" w:cs="Times New Roman"/>
      <w:b/>
      <w:noProof/>
      <w:w w:val="101"/>
      <w:sz w:val="24"/>
      <w:szCs w:val="20"/>
      <w:lang w:val="en-US"/>
    </w:rPr>
  </w:style>
  <w:style w:type="character" w:customStyle="1" w:styleId="cf01">
    <w:name w:val="cf01"/>
    <w:rsid w:val="003C5715"/>
    <w:rPr>
      <w:rFonts w:ascii="Segoe UI" w:hAnsi="Segoe UI" w:cs="Segoe UI" w:hint="default"/>
      <w:sz w:val="18"/>
      <w:szCs w:val="18"/>
    </w:rPr>
  </w:style>
  <w:style w:type="character" w:customStyle="1" w:styleId="fontstyle21">
    <w:name w:val="fontstyle21"/>
    <w:basedOn w:val="DefaultParagraphFont"/>
    <w:rsid w:val="00BF366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600987">
      <w:bodyDiv w:val="1"/>
      <w:marLeft w:val="0"/>
      <w:marRight w:val="0"/>
      <w:marTop w:val="0"/>
      <w:marBottom w:val="0"/>
      <w:divBdr>
        <w:top w:val="none" w:sz="0" w:space="0" w:color="auto"/>
        <w:left w:val="none" w:sz="0" w:space="0" w:color="auto"/>
        <w:bottom w:val="none" w:sz="0" w:space="0" w:color="auto"/>
        <w:right w:val="none" w:sz="0" w:space="0" w:color="auto"/>
      </w:divBdr>
    </w:div>
    <w:div w:id="394864258">
      <w:bodyDiv w:val="1"/>
      <w:marLeft w:val="0"/>
      <w:marRight w:val="0"/>
      <w:marTop w:val="0"/>
      <w:marBottom w:val="0"/>
      <w:divBdr>
        <w:top w:val="none" w:sz="0" w:space="0" w:color="auto"/>
        <w:left w:val="none" w:sz="0" w:space="0" w:color="auto"/>
        <w:bottom w:val="none" w:sz="0" w:space="0" w:color="auto"/>
        <w:right w:val="none" w:sz="0" w:space="0" w:color="auto"/>
      </w:divBdr>
    </w:div>
    <w:div w:id="404453323">
      <w:bodyDiv w:val="1"/>
      <w:marLeft w:val="0"/>
      <w:marRight w:val="0"/>
      <w:marTop w:val="0"/>
      <w:marBottom w:val="0"/>
      <w:divBdr>
        <w:top w:val="none" w:sz="0" w:space="0" w:color="auto"/>
        <w:left w:val="none" w:sz="0" w:space="0" w:color="auto"/>
        <w:bottom w:val="none" w:sz="0" w:space="0" w:color="auto"/>
        <w:right w:val="none" w:sz="0" w:space="0" w:color="auto"/>
      </w:divBdr>
    </w:div>
    <w:div w:id="1029797425">
      <w:bodyDiv w:val="1"/>
      <w:marLeft w:val="0"/>
      <w:marRight w:val="0"/>
      <w:marTop w:val="0"/>
      <w:marBottom w:val="0"/>
      <w:divBdr>
        <w:top w:val="none" w:sz="0" w:space="0" w:color="auto"/>
        <w:left w:val="none" w:sz="0" w:space="0" w:color="auto"/>
        <w:bottom w:val="none" w:sz="0" w:space="0" w:color="auto"/>
        <w:right w:val="none" w:sz="0" w:space="0" w:color="auto"/>
      </w:divBdr>
    </w:div>
    <w:div w:id="1139304484">
      <w:bodyDiv w:val="1"/>
      <w:marLeft w:val="0"/>
      <w:marRight w:val="0"/>
      <w:marTop w:val="0"/>
      <w:marBottom w:val="0"/>
      <w:divBdr>
        <w:top w:val="none" w:sz="0" w:space="0" w:color="auto"/>
        <w:left w:val="none" w:sz="0" w:space="0" w:color="auto"/>
        <w:bottom w:val="none" w:sz="0" w:space="0" w:color="auto"/>
        <w:right w:val="none" w:sz="0" w:space="0" w:color="auto"/>
      </w:divBdr>
    </w:div>
    <w:div w:id="1229849941">
      <w:bodyDiv w:val="1"/>
      <w:marLeft w:val="0"/>
      <w:marRight w:val="0"/>
      <w:marTop w:val="0"/>
      <w:marBottom w:val="0"/>
      <w:divBdr>
        <w:top w:val="none" w:sz="0" w:space="0" w:color="auto"/>
        <w:left w:val="none" w:sz="0" w:space="0" w:color="auto"/>
        <w:bottom w:val="none" w:sz="0" w:space="0" w:color="auto"/>
        <w:right w:val="none" w:sz="0" w:space="0" w:color="auto"/>
      </w:divBdr>
    </w:div>
    <w:div w:id="1387220511">
      <w:bodyDiv w:val="1"/>
      <w:marLeft w:val="0"/>
      <w:marRight w:val="0"/>
      <w:marTop w:val="0"/>
      <w:marBottom w:val="0"/>
      <w:divBdr>
        <w:top w:val="none" w:sz="0" w:space="0" w:color="auto"/>
        <w:left w:val="none" w:sz="0" w:space="0" w:color="auto"/>
        <w:bottom w:val="none" w:sz="0" w:space="0" w:color="auto"/>
        <w:right w:val="none" w:sz="0" w:space="0" w:color="auto"/>
      </w:divBdr>
    </w:div>
    <w:div w:id="1460105083">
      <w:bodyDiv w:val="1"/>
      <w:marLeft w:val="0"/>
      <w:marRight w:val="0"/>
      <w:marTop w:val="0"/>
      <w:marBottom w:val="0"/>
      <w:divBdr>
        <w:top w:val="none" w:sz="0" w:space="0" w:color="auto"/>
        <w:left w:val="none" w:sz="0" w:space="0" w:color="auto"/>
        <w:bottom w:val="none" w:sz="0" w:space="0" w:color="auto"/>
        <w:right w:val="none" w:sz="0" w:space="0" w:color="auto"/>
      </w:divBdr>
    </w:div>
    <w:div w:id="1533493881">
      <w:bodyDiv w:val="1"/>
      <w:marLeft w:val="0"/>
      <w:marRight w:val="0"/>
      <w:marTop w:val="0"/>
      <w:marBottom w:val="0"/>
      <w:divBdr>
        <w:top w:val="none" w:sz="0" w:space="0" w:color="auto"/>
        <w:left w:val="none" w:sz="0" w:space="0" w:color="auto"/>
        <w:bottom w:val="none" w:sz="0" w:space="0" w:color="auto"/>
        <w:right w:val="none" w:sz="0" w:space="0" w:color="auto"/>
      </w:divBdr>
    </w:div>
    <w:div w:id="1550728139">
      <w:bodyDiv w:val="1"/>
      <w:marLeft w:val="0"/>
      <w:marRight w:val="0"/>
      <w:marTop w:val="0"/>
      <w:marBottom w:val="0"/>
      <w:divBdr>
        <w:top w:val="none" w:sz="0" w:space="0" w:color="auto"/>
        <w:left w:val="none" w:sz="0" w:space="0" w:color="auto"/>
        <w:bottom w:val="none" w:sz="0" w:space="0" w:color="auto"/>
        <w:right w:val="none" w:sz="0" w:space="0" w:color="auto"/>
      </w:divBdr>
    </w:div>
    <w:div w:id="17607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rigasnami@rigasnami.lv" TargetMode="External"/><Relationship Id="rId1" Type="http://schemas.openxmlformats.org/officeDocument/2006/relationships/hyperlink" Target="mailto:rigasnami@rig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4F89D0011E4124F98C7E0B0A06A42E8" ma:contentTypeVersion="10" ma:contentTypeDescription="Create a new document." ma:contentTypeScope="" ma:versionID="6620e0df6ef3bd7e34b4986229742037">
  <xsd:schema xmlns:xsd="http://www.w3.org/2001/XMLSchema" xmlns:xs="http://www.w3.org/2001/XMLSchema" xmlns:p="http://schemas.microsoft.com/office/2006/metadata/properties" xmlns:ns3="9fe8877c-f7a3-46cd-bee5-46a2c5284b88" xmlns:ns4="cb8d50c4-1f3e-437b-9c43-8a306c452bfa" targetNamespace="http://schemas.microsoft.com/office/2006/metadata/properties" ma:root="true" ma:fieldsID="ba27a21657dee47fb58b422f80af3092" ns3:_="" ns4:_="">
    <xsd:import namespace="9fe8877c-f7a3-46cd-bee5-46a2c5284b88"/>
    <xsd:import namespace="cb8d50c4-1f3e-437b-9c43-8a306c452b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8877c-f7a3-46cd-bee5-46a2c5284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d50c4-1f3e-437b-9c43-8a306c452bf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93857-F0AB-455A-9AF3-F756AC824841}">
  <ds:schemaRefs>
    <ds:schemaRef ds:uri="http://schemas.openxmlformats.org/officeDocument/2006/bibliography"/>
  </ds:schemaRefs>
</ds:datastoreItem>
</file>

<file path=customXml/itemProps2.xml><?xml version="1.0" encoding="utf-8"?>
<ds:datastoreItem xmlns:ds="http://schemas.openxmlformats.org/officeDocument/2006/customXml" ds:itemID="{3C0B175E-6139-483A-9FCB-B4B9463A0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8877c-f7a3-46cd-bee5-46a2c5284b88"/>
    <ds:schemaRef ds:uri="cb8d50c4-1f3e-437b-9c43-8a306c452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C192B-79B3-478F-9EB3-43B3C0CC80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2EC9F4-66D0-45A1-8847-BB3D31409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5824</Words>
  <Characters>3320</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Vlasjuka</dc:creator>
  <cp:lastModifiedBy>Ieva Kaminska</cp:lastModifiedBy>
  <cp:revision>2</cp:revision>
  <cp:lastPrinted>2024-07-10T12:26:00Z</cp:lastPrinted>
  <dcterms:created xsi:type="dcterms:W3CDTF">2024-07-15T07:37:00Z</dcterms:created>
  <dcterms:modified xsi:type="dcterms:W3CDTF">2024-07-15T07:37:00Z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0x010100A4F89D0011E4124F98C7E0B0A06A42E8</vt:lpwstr>
  </property>
</Properties>
</file>